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246466A" w:rsidR="0032399E" w:rsidRDefault="00FF7F45">
      <w:pPr>
        <w:pBdr>
          <w:top w:val="nil"/>
          <w:left w:val="nil"/>
          <w:bottom w:val="nil"/>
          <w:right w:val="nil"/>
          <w:between w:val="nil"/>
        </w:pBdr>
        <w:spacing w:before="40"/>
        <w:ind w:right="116"/>
        <w:jc w:val="right"/>
        <w:rPr>
          <w:color w:val="000000"/>
          <w:sz w:val="24"/>
          <w:szCs w:val="24"/>
        </w:rPr>
      </w:pPr>
      <w:r w:rsidRPr="00FF7F45">
        <w:rPr>
          <w:b/>
          <w:bCs/>
          <w:color w:val="000000"/>
          <w:sz w:val="24"/>
          <w:szCs w:val="24"/>
        </w:rPr>
        <w:t>STRIKE-THRU</w:t>
      </w:r>
      <w:r>
        <w:rPr>
          <w:color w:val="000000"/>
          <w:sz w:val="24"/>
          <w:szCs w:val="24"/>
        </w:rPr>
        <w:t xml:space="preserve">                                           </w:t>
      </w:r>
      <w:r w:rsidR="000F06F9">
        <w:rPr>
          <w:color w:val="000000"/>
          <w:sz w:val="24"/>
          <w:szCs w:val="24"/>
        </w:rPr>
        <w:t>OLC POLICY # 80-080</w:t>
      </w:r>
    </w:p>
    <w:p w14:paraId="00000002" w14:textId="72129006" w:rsidR="0032399E" w:rsidRDefault="000F06F9">
      <w:pPr>
        <w:pBdr>
          <w:top w:val="nil"/>
          <w:left w:val="nil"/>
          <w:bottom w:val="nil"/>
          <w:right w:val="nil"/>
          <w:between w:val="nil"/>
        </w:pBdr>
        <w:jc w:val="right"/>
        <w:rPr>
          <w:color w:val="000000"/>
          <w:sz w:val="24"/>
          <w:szCs w:val="24"/>
        </w:rPr>
      </w:pPr>
      <w:r>
        <w:rPr>
          <w:color w:val="000000"/>
          <w:sz w:val="24"/>
          <w:szCs w:val="24"/>
        </w:rPr>
        <w:t>BOT 12-8-2021, 8-31-2022, 1-25-2023</w:t>
      </w:r>
      <w:r w:rsidR="00E56F52">
        <w:rPr>
          <w:color w:val="000000"/>
          <w:sz w:val="24"/>
          <w:szCs w:val="24"/>
        </w:rPr>
        <w:t>, 8-30-2023</w:t>
      </w:r>
    </w:p>
    <w:p w14:paraId="00000003" w14:textId="77777777" w:rsidR="0032399E" w:rsidRDefault="0032399E">
      <w:pPr>
        <w:pBdr>
          <w:top w:val="nil"/>
          <w:left w:val="nil"/>
          <w:bottom w:val="nil"/>
          <w:right w:val="nil"/>
          <w:between w:val="nil"/>
        </w:pBdr>
        <w:rPr>
          <w:color w:val="000000"/>
          <w:sz w:val="30"/>
          <w:szCs w:val="30"/>
        </w:rPr>
      </w:pPr>
    </w:p>
    <w:p w14:paraId="00000004" w14:textId="3187F809" w:rsidR="0032399E" w:rsidRPr="009121E3" w:rsidRDefault="000F06F9">
      <w:pPr>
        <w:pBdr>
          <w:top w:val="nil"/>
          <w:left w:val="nil"/>
          <w:bottom w:val="nil"/>
          <w:right w:val="nil"/>
          <w:between w:val="nil"/>
        </w:pBdr>
        <w:spacing w:line="259" w:lineRule="auto"/>
        <w:ind w:left="1228" w:right="713" w:hanging="518"/>
        <w:rPr>
          <w:bCs/>
          <w:strike/>
          <w:color w:val="000000"/>
          <w:sz w:val="24"/>
          <w:szCs w:val="24"/>
        </w:rPr>
      </w:pPr>
      <w:r w:rsidRPr="009121E3">
        <w:rPr>
          <w:bCs/>
          <w:color w:val="000000"/>
          <w:sz w:val="24"/>
          <w:szCs w:val="24"/>
        </w:rPr>
        <w:t xml:space="preserve">OGLALA LAKOTA COLLEGE COVID-19 STUDENT </w:t>
      </w:r>
      <w:r w:rsidRPr="009121E3">
        <w:rPr>
          <w:b/>
          <w:color w:val="000000"/>
          <w:sz w:val="24"/>
          <w:szCs w:val="24"/>
        </w:rPr>
        <w:t xml:space="preserve">POLICY </w:t>
      </w:r>
      <w:r w:rsidR="009121E3" w:rsidRPr="009121E3">
        <w:rPr>
          <w:b/>
          <w:color w:val="000000"/>
          <w:sz w:val="24"/>
          <w:szCs w:val="24"/>
        </w:rPr>
        <w:t>AND PROCEDURE</w:t>
      </w:r>
      <w:r w:rsidR="009121E3">
        <w:rPr>
          <w:bCs/>
          <w:color w:val="000000"/>
          <w:sz w:val="24"/>
          <w:szCs w:val="24"/>
        </w:rPr>
        <w:t xml:space="preserve"> </w:t>
      </w:r>
      <w:r w:rsidRPr="009121E3">
        <w:rPr>
          <w:bCs/>
          <w:strike/>
          <w:color w:val="000000"/>
          <w:sz w:val="24"/>
          <w:szCs w:val="24"/>
        </w:rPr>
        <w:t>ON MANDATORY STUDENT VACCINATIONS, STUDENT PROTECTION AND EXPOSURE EXPECTATIONS</w:t>
      </w:r>
    </w:p>
    <w:p w14:paraId="00000005" w14:textId="77777777" w:rsidR="0032399E" w:rsidRDefault="0032399E">
      <w:pPr>
        <w:pBdr>
          <w:top w:val="nil"/>
          <w:left w:val="nil"/>
          <w:bottom w:val="nil"/>
          <w:right w:val="nil"/>
          <w:between w:val="nil"/>
        </w:pBdr>
        <w:rPr>
          <w:b/>
          <w:color w:val="000000"/>
          <w:sz w:val="24"/>
          <w:szCs w:val="24"/>
        </w:rPr>
      </w:pPr>
    </w:p>
    <w:p w14:paraId="00000006" w14:textId="77777777" w:rsidR="0032399E" w:rsidRDefault="0032399E">
      <w:pPr>
        <w:pBdr>
          <w:top w:val="nil"/>
          <w:left w:val="nil"/>
          <w:bottom w:val="nil"/>
          <w:right w:val="nil"/>
          <w:between w:val="nil"/>
        </w:pBdr>
        <w:rPr>
          <w:b/>
          <w:color w:val="000000"/>
          <w:sz w:val="28"/>
          <w:szCs w:val="28"/>
        </w:rPr>
      </w:pPr>
    </w:p>
    <w:p w14:paraId="00000007" w14:textId="77777777" w:rsidR="0032399E" w:rsidRDefault="000F06F9">
      <w:pPr>
        <w:numPr>
          <w:ilvl w:val="0"/>
          <w:numId w:val="13"/>
        </w:numPr>
        <w:pBdr>
          <w:top w:val="nil"/>
          <w:left w:val="nil"/>
          <w:bottom w:val="nil"/>
          <w:right w:val="nil"/>
          <w:between w:val="nil"/>
        </w:pBdr>
        <w:tabs>
          <w:tab w:val="left" w:pos="367"/>
        </w:tabs>
        <w:ind w:hanging="267"/>
        <w:rPr>
          <w:b/>
          <w:color w:val="000000"/>
          <w:sz w:val="24"/>
          <w:szCs w:val="24"/>
        </w:rPr>
      </w:pPr>
      <w:r>
        <w:rPr>
          <w:b/>
          <w:color w:val="000000"/>
          <w:sz w:val="24"/>
          <w:szCs w:val="24"/>
        </w:rPr>
        <w:t>Purpose</w:t>
      </w:r>
    </w:p>
    <w:p w14:paraId="00000008" w14:textId="0720DCD7" w:rsidR="0032399E" w:rsidRDefault="000F06F9">
      <w:pPr>
        <w:pBdr>
          <w:top w:val="nil"/>
          <w:left w:val="nil"/>
          <w:bottom w:val="nil"/>
          <w:right w:val="nil"/>
          <w:between w:val="nil"/>
        </w:pBdr>
        <w:spacing w:before="160"/>
        <w:ind w:left="100" w:right="186" w:firstLine="719"/>
        <w:rPr>
          <w:color w:val="000000"/>
          <w:sz w:val="24"/>
          <w:szCs w:val="24"/>
        </w:rPr>
      </w:pPr>
      <w:r>
        <w:rPr>
          <w:color w:val="000000"/>
          <w:sz w:val="24"/>
          <w:szCs w:val="24"/>
        </w:rPr>
        <w:t>Oglala Lakota College</w:t>
      </w:r>
      <w:r w:rsidR="002B61DE">
        <w:rPr>
          <w:color w:val="000000"/>
          <w:sz w:val="24"/>
          <w:szCs w:val="24"/>
        </w:rPr>
        <w:t xml:space="preserve"> </w:t>
      </w:r>
      <w:r w:rsidR="002B61DE" w:rsidRPr="00C135A0">
        <w:rPr>
          <w:b/>
          <w:bCs/>
          <w:color w:val="000000"/>
          <w:sz w:val="24"/>
          <w:szCs w:val="24"/>
        </w:rPr>
        <w:t>(OLC)</w:t>
      </w:r>
      <w:r>
        <w:rPr>
          <w:color w:val="000000"/>
          <w:sz w:val="24"/>
          <w:szCs w:val="24"/>
        </w:rPr>
        <w:t xml:space="preserve"> remains committed to keeping the students, staff, faculty and its community safe during the COVID-19 pandemic. </w:t>
      </w:r>
      <w:bookmarkStart w:id="0" w:name="_Hlk189145934"/>
      <w:r w:rsidR="00D64321">
        <w:rPr>
          <w:b/>
          <w:bCs/>
          <w:color w:val="000000"/>
          <w:sz w:val="24"/>
          <w:szCs w:val="24"/>
        </w:rPr>
        <w:t xml:space="preserve">Now that Oglala Lakota College has returned to in person instruction, the following procedures will provide guidance for our students to follow. </w:t>
      </w:r>
      <w:r w:rsidR="002B61DE">
        <w:rPr>
          <w:b/>
          <w:bCs/>
          <w:color w:val="000000"/>
          <w:sz w:val="24"/>
          <w:szCs w:val="24"/>
        </w:rPr>
        <w:t>They will also provide a plan of action to follow if the President of the College declares</w:t>
      </w:r>
      <w:r w:rsidR="003931D8">
        <w:rPr>
          <w:b/>
          <w:bCs/>
          <w:color w:val="000000"/>
          <w:sz w:val="24"/>
          <w:szCs w:val="24"/>
        </w:rPr>
        <w:t xml:space="preserve"> it necessary</w:t>
      </w:r>
      <w:r w:rsidR="002B61DE">
        <w:rPr>
          <w:b/>
          <w:bCs/>
          <w:color w:val="000000"/>
          <w:sz w:val="24"/>
          <w:szCs w:val="24"/>
        </w:rPr>
        <w:t>.</w:t>
      </w:r>
      <w:bookmarkEnd w:id="0"/>
      <w:r w:rsidR="002B61DE">
        <w:rPr>
          <w:b/>
          <w:bCs/>
          <w:color w:val="000000"/>
          <w:sz w:val="24"/>
          <w:szCs w:val="24"/>
        </w:rPr>
        <w:t xml:space="preserve"> </w:t>
      </w:r>
      <w:r w:rsidRPr="002B61DE">
        <w:rPr>
          <w:strike/>
          <w:color w:val="000000"/>
          <w:sz w:val="24"/>
          <w:szCs w:val="24"/>
        </w:rPr>
        <w:t>Thus, to prevent further spread of COVID-19, this policy and procedures are to guide decision-making for students when OLC determines it is safe to provide face-to-face instruction in the classroom.</w:t>
      </w:r>
      <w:r>
        <w:rPr>
          <w:color w:val="000000"/>
          <w:sz w:val="24"/>
          <w:szCs w:val="24"/>
        </w:rPr>
        <w:t xml:space="preserve"> This policy is subject to change based on </w:t>
      </w:r>
      <w:r w:rsidRPr="002B61DE">
        <w:rPr>
          <w:strike/>
          <w:color w:val="000000"/>
          <w:sz w:val="24"/>
          <w:szCs w:val="24"/>
        </w:rPr>
        <w:t>the environment of the COVID-19 virus in our community and/or according to</w:t>
      </w:r>
      <w:r>
        <w:rPr>
          <w:color w:val="000000"/>
          <w:sz w:val="24"/>
          <w:szCs w:val="24"/>
        </w:rPr>
        <w:t xml:space="preserve"> Oglala Sioux Tribal Ordinance or as determined by Oglala Sioux Tribe Health Administration</w:t>
      </w:r>
      <w:r>
        <w:rPr>
          <w:rFonts w:ascii="Arial" w:eastAsia="Arial" w:hAnsi="Arial" w:cs="Arial"/>
          <w:color w:val="000000"/>
        </w:rPr>
        <w:t xml:space="preserve">. </w:t>
      </w:r>
      <w:r>
        <w:rPr>
          <w:color w:val="000000"/>
          <w:sz w:val="24"/>
          <w:szCs w:val="24"/>
        </w:rPr>
        <w:t>The language constru</w:t>
      </w:r>
      <w:r w:rsidRPr="00A06A0C">
        <w:rPr>
          <w:strike/>
          <w:color w:val="000000"/>
          <w:sz w:val="24"/>
          <w:szCs w:val="24"/>
        </w:rPr>
        <w:t>ct</w:t>
      </w:r>
      <w:r>
        <w:rPr>
          <w:color w:val="000000"/>
          <w:sz w:val="24"/>
          <w:szCs w:val="24"/>
        </w:rPr>
        <w:t xml:space="preserve">ed throughout this document is intended for </w:t>
      </w:r>
      <w:proofErr w:type="gramStart"/>
      <w:r>
        <w:rPr>
          <w:color w:val="000000"/>
          <w:sz w:val="24"/>
          <w:szCs w:val="24"/>
        </w:rPr>
        <w:t>face to face</w:t>
      </w:r>
      <w:proofErr w:type="gramEnd"/>
      <w:r>
        <w:rPr>
          <w:color w:val="000000"/>
          <w:sz w:val="24"/>
          <w:szCs w:val="24"/>
        </w:rPr>
        <w:t xml:space="preserve"> courses, RBVAC (room based) courses, Hybrid courses, and</w:t>
      </w:r>
      <w:r>
        <w:rPr>
          <w:color w:val="FF0000"/>
          <w:sz w:val="24"/>
          <w:szCs w:val="24"/>
        </w:rPr>
        <w:t xml:space="preserve"> </w:t>
      </w:r>
      <w:r>
        <w:rPr>
          <w:color w:val="000000"/>
          <w:sz w:val="24"/>
          <w:szCs w:val="24"/>
        </w:rPr>
        <w:t>activities and interactions.</w:t>
      </w:r>
      <w:r w:rsidR="00A06A0C">
        <w:rPr>
          <w:color w:val="000000"/>
          <w:sz w:val="24"/>
          <w:szCs w:val="24"/>
        </w:rPr>
        <w:t xml:space="preserve"> </w:t>
      </w:r>
    </w:p>
    <w:p w14:paraId="00000009" w14:textId="6766BF48" w:rsidR="0032399E" w:rsidRPr="00FC5A4A" w:rsidRDefault="000F06F9">
      <w:pPr>
        <w:numPr>
          <w:ilvl w:val="0"/>
          <w:numId w:val="13"/>
        </w:numPr>
        <w:pBdr>
          <w:top w:val="nil"/>
          <w:left w:val="nil"/>
          <w:bottom w:val="nil"/>
          <w:right w:val="nil"/>
          <w:between w:val="nil"/>
        </w:pBdr>
        <w:tabs>
          <w:tab w:val="left" w:pos="355"/>
        </w:tabs>
        <w:spacing w:before="161"/>
        <w:ind w:left="100" w:right="1343" w:firstLine="0"/>
      </w:pPr>
      <w:r w:rsidRPr="00A06A0C">
        <w:rPr>
          <w:bCs/>
          <w:strike/>
          <w:color w:val="000000"/>
          <w:sz w:val="24"/>
          <w:szCs w:val="24"/>
        </w:rPr>
        <w:t>All students must be fully vaccinated to enter OLC facilities, college centers and classrooms, and utilize transportation services</w:t>
      </w:r>
      <w:r>
        <w:rPr>
          <w:b/>
          <w:color w:val="000000"/>
          <w:sz w:val="24"/>
          <w:szCs w:val="24"/>
        </w:rPr>
        <w:t xml:space="preserve">. </w:t>
      </w:r>
      <w:r w:rsidR="002B61DE">
        <w:rPr>
          <w:b/>
          <w:color w:val="000000"/>
          <w:sz w:val="24"/>
          <w:szCs w:val="24"/>
        </w:rPr>
        <w:t>Procedure for student access to OLC facilities.</w:t>
      </w:r>
    </w:p>
    <w:p w14:paraId="2FD0E0C1" w14:textId="44250357" w:rsidR="00FC5A4A" w:rsidRPr="00FC5A4A" w:rsidRDefault="00FC5A4A" w:rsidP="00FC5A4A">
      <w:pPr>
        <w:pStyle w:val="ListParagraph"/>
        <w:numPr>
          <w:ilvl w:val="0"/>
          <w:numId w:val="21"/>
        </w:numPr>
        <w:pBdr>
          <w:top w:val="nil"/>
          <w:left w:val="nil"/>
          <w:bottom w:val="nil"/>
          <w:right w:val="nil"/>
          <w:between w:val="nil"/>
        </w:pBdr>
        <w:tabs>
          <w:tab w:val="left" w:pos="821"/>
        </w:tabs>
        <w:spacing w:before="160"/>
        <w:ind w:right="610"/>
        <w:rPr>
          <w:b/>
          <w:bCs/>
          <w:color w:val="000000"/>
          <w:sz w:val="24"/>
          <w:szCs w:val="24"/>
        </w:rPr>
      </w:pPr>
      <w:r w:rsidRPr="008E5810">
        <w:rPr>
          <w:b/>
          <w:bCs/>
          <w:color w:val="000000" w:themeColor="text1"/>
          <w:sz w:val="24"/>
          <w:szCs w:val="24"/>
        </w:rPr>
        <w:t xml:space="preserve">OLC students must have </w:t>
      </w:r>
      <w:r>
        <w:rPr>
          <w:b/>
          <w:bCs/>
          <w:color w:val="000000" w:themeColor="text1"/>
          <w:sz w:val="24"/>
          <w:szCs w:val="24"/>
        </w:rPr>
        <w:t>a signed V</w:t>
      </w:r>
      <w:r w:rsidRPr="008E5810">
        <w:rPr>
          <w:b/>
          <w:bCs/>
          <w:color w:val="000000" w:themeColor="text1"/>
          <w:sz w:val="24"/>
          <w:szCs w:val="24"/>
        </w:rPr>
        <w:t>accination</w:t>
      </w:r>
      <w:r>
        <w:rPr>
          <w:b/>
          <w:bCs/>
          <w:color w:val="000000" w:themeColor="text1"/>
          <w:sz w:val="24"/>
          <w:szCs w:val="24"/>
        </w:rPr>
        <w:t>/Exemption</w:t>
      </w:r>
      <w:r w:rsidRPr="008E5810">
        <w:rPr>
          <w:b/>
          <w:bCs/>
          <w:color w:val="000000" w:themeColor="text1"/>
          <w:sz w:val="24"/>
          <w:szCs w:val="24"/>
        </w:rPr>
        <w:t xml:space="preserve"> form on file to enter any OLC facility for face-to-face courses, RBAVC courses, Hybrid courses, alternate site delivery courses, and/or activities and interactions. </w:t>
      </w:r>
      <w:r>
        <w:rPr>
          <w:b/>
          <w:bCs/>
          <w:color w:val="000000" w:themeColor="text1"/>
          <w:sz w:val="24"/>
          <w:szCs w:val="24"/>
        </w:rPr>
        <w:t xml:space="preserve"> </w:t>
      </w:r>
    </w:p>
    <w:p w14:paraId="48D8B9A5" w14:textId="77777777" w:rsidR="008E5810" w:rsidRPr="008E5810" w:rsidRDefault="008E5810" w:rsidP="008E5810">
      <w:pPr>
        <w:numPr>
          <w:ilvl w:val="1"/>
          <w:numId w:val="13"/>
        </w:numPr>
        <w:tabs>
          <w:tab w:val="left" w:pos="821"/>
        </w:tabs>
        <w:spacing w:before="160"/>
        <w:ind w:right="610"/>
        <w:rPr>
          <w:strike/>
          <w:color w:val="000000"/>
          <w:sz w:val="24"/>
          <w:szCs w:val="24"/>
        </w:rPr>
      </w:pPr>
      <w:r w:rsidRPr="008E5810">
        <w:rPr>
          <w:strike/>
          <w:color w:val="000000" w:themeColor="text1"/>
          <w:sz w:val="24"/>
          <w:szCs w:val="24"/>
        </w:rPr>
        <w:t xml:space="preserve">OLC students must be fully vaccinated with a COVID-19 vaccine to enter any OLC facility for face-to-face, RBVAC courses, Hybrid courses, and activities and interactions. </w:t>
      </w:r>
    </w:p>
    <w:p w14:paraId="3D56D3DF" w14:textId="77777777" w:rsidR="008E5810" w:rsidRPr="00FC5A4A" w:rsidRDefault="008E5810" w:rsidP="008E5810">
      <w:pPr>
        <w:numPr>
          <w:ilvl w:val="1"/>
          <w:numId w:val="13"/>
        </w:numPr>
        <w:tabs>
          <w:tab w:val="left" w:pos="821"/>
        </w:tabs>
        <w:spacing w:line="292" w:lineRule="auto"/>
        <w:rPr>
          <w:strike/>
          <w:color w:val="000000"/>
          <w:sz w:val="24"/>
          <w:szCs w:val="24"/>
        </w:rPr>
      </w:pPr>
      <w:r w:rsidRPr="008E5810">
        <w:rPr>
          <w:strike/>
          <w:color w:val="000000" w:themeColor="text1"/>
          <w:sz w:val="24"/>
          <w:szCs w:val="24"/>
        </w:rPr>
        <w:t>Students must provide documentation verifying they have been fully vaccinated.</w:t>
      </w:r>
    </w:p>
    <w:p w14:paraId="773B56EF" w14:textId="77777777" w:rsidR="00FC5A4A" w:rsidRPr="00FC5A4A" w:rsidRDefault="00FC5A4A" w:rsidP="00FC5A4A">
      <w:pPr>
        <w:pBdr>
          <w:top w:val="nil"/>
          <w:left w:val="nil"/>
          <w:bottom w:val="nil"/>
          <w:right w:val="nil"/>
          <w:between w:val="nil"/>
        </w:pBdr>
        <w:tabs>
          <w:tab w:val="left" w:pos="821"/>
        </w:tabs>
        <w:ind w:left="100"/>
        <w:rPr>
          <w:b/>
          <w:bCs/>
          <w:color w:val="000000"/>
          <w:sz w:val="24"/>
          <w:szCs w:val="24"/>
        </w:rPr>
      </w:pPr>
    </w:p>
    <w:p w14:paraId="0000000C" w14:textId="77777777" w:rsidR="0032399E" w:rsidRPr="00754F0A" w:rsidRDefault="000F06F9" w:rsidP="00754F0A">
      <w:pPr>
        <w:pStyle w:val="ListParagraph"/>
        <w:numPr>
          <w:ilvl w:val="1"/>
          <w:numId w:val="13"/>
        </w:numPr>
        <w:pBdr>
          <w:top w:val="nil"/>
          <w:left w:val="nil"/>
          <w:bottom w:val="nil"/>
          <w:right w:val="nil"/>
          <w:between w:val="nil"/>
        </w:pBdr>
        <w:tabs>
          <w:tab w:val="left" w:pos="821"/>
        </w:tabs>
        <w:ind w:right="450"/>
        <w:rPr>
          <w:strike/>
          <w:color w:val="000000"/>
          <w:sz w:val="24"/>
          <w:szCs w:val="24"/>
        </w:rPr>
      </w:pPr>
      <w:r w:rsidRPr="00754F0A">
        <w:rPr>
          <w:strike/>
          <w:color w:val="000000" w:themeColor="text1"/>
          <w:sz w:val="24"/>
          <w:szCs w:val="24"/>
        </w:rPr>
        <w:t>Students will provide a copy of their COVID-19 vaccination card to their home center. This may be done via scanning and emailing it to your home center or by taking it to your home center for the staff to copy for you.</w:t>
      </w:r>
    </w:p>
    <w:p w14:paraId="0000000D" w14:textId="77777777" w:rsidR="0032399E" w:rsidRPr="00754F0A" w:rsidRDefault="000F06F9" w:rsidP="000D6C78">
      <w:pPr>
        <w:pStyle w:val="ListParagraph"/>
        <w:numPr>
          <w:ilvl w:val="2"/>
          <w:numId w:val="13"/>
        </w:numPr>
        <w:pBdr>
          <w:top w:val="nil"/>
          <w:left w:val="nil"/>
          <w:bottom w:val="nil"/>
          <w:right w:val="nil"/>
          <w:between w:val="nil"/>
        </w:pBdr>
        <w:tabs>
          <w:tab w:val="left" w:pos="1541"/>
        </w:tabs>
        <w:spacing w:line="291" w:lineRule="auto"/>
        <w:rPr>
          <w:b/>
          <w:strike/>
          <w:color w:val="000000"/>
          <w:sz w:val="24"/>
          <w:szCs w:val="24"/>
        </w:rPr>
      </w:pPr>
      <w:bookmarkStart w:id="1" w:name="_heading=h.30j0zll" w:colFirst="0" w:colLast="0"/>
      <w:bookmarkEnd w:id="1"/>
      <w:r w:rsidRPr="00754F0A">
        <w:rPr>
          <w:strike/>
          <w:color w:val="000000"/>
          <w:sz w:val="24"/>
          <w:szCs w:val="24"/>
        </w:rPr>
        <w:t>Students must sign a release of information form when providing documentation of their COVID-19 vaccination. OLC offices will maintain confidentiality of all COVID-19 vaccination records and any health information disclosed to OLC. (</w:t>
      </w:r>
      <w:r w:rsidRPr="00754F0A">
        <w:rPr>
          <w:i/>
          <w:strike/>
          <w:color w:val="000000"/>
          <w:sz w:val="24"/>
          <w:szCs w:val="24"/>
        </w:rPr>
        <w:t xml:space="preserve">See Attachment D: OLC COVID-19 Student Release of Information Form) </w:t>
      </w:r>
      <w:r w:rsidRPr="00754F0A">
        <w:rPr>
          <w:strike/>
          <w:color w:val="000000"/>
          <w:sz w:val="24"/>
          <w:szCs w:val="24"/>
        </w:rPr>
        <w:t>Both the copy of the COVID-19 card and waiver will be filed in the Center Director’s Office at the students’ home center.</w:t>
      </w:r>
    </w:p>
    <w:p w14:paraId="33C375C5" w14:textId="77777777" w:rsidR="0024094A" w:rsidRDefault="000F06F9" w:rsidP="00754F0A">
      <w:pPr>
        <w:pStyle w:val="ListParagraph"/>
        <w:numPr>
          <w:ilvl w:val="1"/>
          <w:numId w:val="13"/>
        </w:numPr>
        <w:pBdr>
          <w:top w:val="nil"/>
          <w:left w:val="nil"/>
          <w:bottom w:val="nil"/>
          <w:right w:val="nil"/>
          <w:between w:val="nil"/>
        </w:pBdr>
        <w:tabs>
          <w:tab w:val="left" w:pos="821"/>
        </w:tabs>
        <w:rPr>
          <w:color w:val="000000" w:themeColor="text1"/>
          <w:sz w:val="24"/>
          <w:szCs w:val="24"/>
        </w:rPr>
      </w:pPr>
      <w:r w:rsidRPr="00754F0A">
        <w:rPr>
          <w:strike/>
          <w:color w:val="000000" w:themeColor="text1"/>
          <w:sz w:val="24"/>
          <w:szCs w:val="24"/>
        </w:rPr>
        <w:t>Any student seeking an exemption from the vaccination requirement must submit a Vaccination Exemption Request Form to the office of College Center Director for their home center (</w:t>
      </w:r>
      <w:r w:rsidRPr="00754F0A">
        <w:rPr>
          <w:i/>
          <w:iCs/>
          <w:strike/>
          <w:color w:val="000000" w:themeColor="text1"/>
          <w:sz w:val="24"/>
          <w:szCs w:val="24"/>
        </w:rPr>
        <w:t xml:space="preserve">See Attachment B: OLC </w:t>
      </w:r>
      <w:r w:rsidR="74F8A8B3" w:rsidRPr="00754F0A">
        <w:rPr>
          <w:i/>
          <w:iCs/>
          <w:strike/>
          <w:color w:val="000000" w:themeColor="text1"/>
          <w:sz w:val="24"/>
          <w:szCs w:val="24"/>
        </w:rPr>
        <w:t>C</w:t>
      </w:r>
      <w:r w:rsidRPr="00754F0A">
        <w:rPr>
          <w:i/>
          <w:iCs/>
          <w:strike/>
          <w:color w:val="000000" w:themeColor="text1"/>
          <w:sz w:val="24"/>
          <w:szCs w:val="24"/>
        </w:rPr>
        <w:t>OVID-19 Vaccination Exemption Request Form)</w:t>
      </w:r>
      <w:r w:rsidRPr="00754F0A">
        <w:rPr>
          <w:strike/>
          <w:color w:val="000000" w:themeColor="text1"/>
          <w:sz w:val="24"/>
          <w:szCs w:val="24"/>
        </w:rPr>
        <w:t xml:space="preserve">. </w:t>
      </w:r>
      <w:r w:rsidRPr="00754F0A">
        <w:rPr>
          <w:strike/>
          <w:color w:val="000000" w:themeColor="text1"/>
          <w:sz w:val="24"/>
          <w:szCs w:val="24"/>
        </w:rPr>
        <w:lastRenderedPageBreak/>
        <w:t>The College Center Director will make determinations about vaccination exemption requests on a case-by-case basis and communicate its determination to the student.</w:t>
      </w:r>
      <w:r w:rsidRPr="00754F0A">
        <w:rPr>
          <w:color w:val="000000" w:themeColor="text1"/>
          <w:sz w:val="24"/>
          <w:szCs w:val="24"/>
        </w:rPr>
        <w:t xml:space="preserve">  </w:t>
      </w:r>
    </w:p>
    <w:p w14:paraId="73D2F568" w14:textId="77777777" w:rsidR="00754F0A" w:rsidRPr="00754F0A" w:rsidRDefault="00754F0A" w:rsidP="00754F0A">
      <w:pPr>
        <w:pBdr>
          <w:top w:val="nil"/>
          <w:left w:val="nil"/>
          <w:bottom w:val="nil"/>
          <w:right w:val="nil"/>
          <w:between w:val="nil"/>
        </w:pBdr>
        <w:tabs>
          <w:tab w:val="left" w:pos="821"/>
        </w:tabs>
        <w:ind w:left="460"/>
        <w:rPr>
          <w:color w:val="000000" w:themeColor="text1"/>
          <w:sz w:val="24"/>
          <w:szCs w:val="24"/>
        </w:rPr>
      </w:pPr>
    </w:p>
    <w:p w14:paraId="0000000E" w14:textId="7A05D90A" w:rsidR="0032399E" w:rsidRPr="00FC5A4A" w:rsidRDefault="00FC5A4A" w:rsidP="008E5810">
      <w:pPr>
        <w:pStyle w:val="ListParagraph"/>
        <w:numPr>
          <w:ilvl w:val="0"/>
          <w:numId w:val="21"/>
        </w:numPr>
        <w:pBdr>
          <w:top w:val="nil"/>
          <w:left w:val="nil"/>
          <w:bottom w:val="nil"/>
          <w:right w:val="nil"/>
          <w:between w:val="nil"/>
        </w:pBdr>
        <w:tabs>
          <w:tab w:val="left" w:pos="821"/>
        </w:tabs>
        <w:rPr>
          <w:b/>
          <w:bCs/>
          <w:color w:val="000000"/>
          <w:sz w:val="24"/>
          <w:szCs w:val="24"/>
        </w:rPr>
      </w:pPr>
      <w:r w:rsidRPr="00FC5A4A">
        <w:rPr>
          <w:b/>
          <w:bCs/>
          <w:color w:val="000000" w:themeColor="text1"/>
          <w:sz w:val="24"/>
          <w:szCs w:val="24"/>
        </w:rPr>
        <w:t>OLC s</w:t>
      </w:r>
      <w:r w:rsidR="000F06F9" w:rsidRPr="00FC5A4A">
        <w:rPr>
          <w:b/>
          <w:bCs/>
          <w:color w:val="000000" w:themeColor="text1"/>
          <w:sz w:val="24"/>
          <w:szCs w:val="24"/>
        </w:rPr>
        <w:t xml:space="preserve">tudents </w:t>
      </w:r>
      <w:r w:rsidRPr="00FC5A4A">
        <w:rPr>
          <w:b/>
          <w:bCs/>
          <w:color w:val="000000" w:themeColor="text1"/>
          <w:sz w:val="24"/>
          <w:szCs w:val="24"/>
        </w:rPr>
        <w:t xml:space="preserve">seeking an exemption from the vaccination requirement may choose from the following reasons: </w:t>
      </w:r>
    </w:p>
    <w:p w14:paraId="0000000F" w14:textId="4D645489" w:rsidR="0032399E" w:rsidRDefault="000F06F9">
      <w:pPr>
        <w:numPr>
          <w:ilvl w:val="2"/>
          <w:numId w:val="13"/>
        </w:numPr>
        <w:pBdr>
          <w:top w:val="nil"/>
          <w:left w:val="nil"/>
          <w:bottom w:val="nil"/>
          <w:right w:val="nil"/>
          <w:between w:val="nil"/>
        </w:pBdr>
        <w:tabs>
          <w:tab w:val="left" w:pos="1541"/>
        </w:tabs>
        <w:ind w:right="152"/>
        <w:rPr>
          <w:color w:val="000000"/>
          <w:sz w:val="24"/>
          <w:szCs w:val="24"/>
        </w:rPr>
      </w:pPr>
      <w:bookmarkStart w:id="2" w:name="_heading=h.gjdgxs" w:colFirst="0" w:colLast="0"/>
      <w:bookmarkEnd w:id="2"/>
      <w:r>
        <w:rPr>
          <w:color w:val="000000"/>
          <w:sz w:val="24"/>
          <w:szCs w:val="24"/>
          <w:u w:val="single"/>
        </w:rPr>
        <w:t>Disability Exemption:</w:t>
      </w:r>
      <w:r>
        <w:rPr>
          <w:color w:val="000000"/>
          <w:sz w:val="24"/>
          <w:szCs w:val="24"/>
        </w:rPr>
        <w:t xml:space="preserve"> If a student has a disability preventing them from receiving the COVID-19 vaccinations, they may be eligible for a disability exemption</w:t>
      </w:r>
      <w:r>
        <w:rPr>
          <w:b/>
          <w:color w:val="000000"/>
          <w:sz w:val="24"/>
          <w:szCs w:val="24"/>
        </w:rPr>
        <w:t>.</w:t>
      </w:r>
      <w:r>
        <w:rPr>
          <w:color w:val="000000"/>
          <w:sz w:val="24"/>
          <w:szCs w:val="24"/>
        </w:rPr>
        <w:t xml:space="preserve"> The student must have a disability application on file and provide written documentation of a risk presented from the vaccine to the student’s health, where the student has submitted certification from a licensed healthcare professional stating that immunization would endanger the student’s life or </w:t>
      </w:r>
      <w:proofErr w:type="gramStart"/>
      <w:r>
        <w:rPr>
          <w:color w:val="000000"/>
          <w:sz w:val="24"/>
          <w:szCs w:val="24"/>
        </w:rPr>
        <w:t>health</w:t>
      </w:r>
      <w:r w:rsidRPr="00FC5A4A">
        <w:rPr>
          <w:strike/>
          <w:color w:val="000000"/>
          <w:sz w:val="24"/>
          <w:szCs w:val="24"/>
        </w:rPr>
        <w:t>,</w:t>
      </w:r>
      <w:r w:rsidR="00FC5A4A" w:rsidRPr="00FC5A4A">
        <w:rPr>
          <w:b/>
          <w:bCs/>
          <w:color w:val="000000"/>
          <w:sz w:val="24"/>
          <w:szCs w:val="24"/>
        </w:rPr>
        <w:t>.</w:t>
      </w:r>
      <w:proofErr w:type="gramEnd"/>
      <w:r>
        <w:rPr>
          <w:color w:val="000000"/>
          <w:sz w:val="24"/>
          <w:szCs w:val="24"/>
        </w:rPr>
        <w:t xml:space="preserve"> </w:t>
      </w:r>
      <w:r w:rsidRPr="00FC5A4A">
        <w:rPr>
          <w:strike/>
          <w:color w:val="000000"/>
          <w:sz w:val="24"/>
          <w:szCs w:val="24"/>
        </w:rPr>
        <w:t xml:space="preserve">and OLC determines that </w:t>
      </w:r>
      <w:proofErr w:type="gramStart"/>
      <w:r w:rsidRPr="00FC5A4A">
        <w:rPr>
          <w:strike/>
          <w:color w:val="000000"/>
          <w:sz w:val="24"/>
          <w:szCs w:val="24"/>
        </w:rPr>
        <w:t>a reasonable</w:t>
      </w:r>
      <w:proofErr w:type="gramEnd"/>
      <w:r w:rsidRPr="00FC5A4A">
        <w:rPr>
          <w:strike/>
          <w:color w:val="000000"/>
          <w:sz w:val="24"/>
          <w:szCs w:val="24"/>
        </w:rPr>
        <w:t xml:space="preserve"> accommodation is available to the student based on an evaluation that includes the risk to the health and safety of the staff and students, and the financial and institutional impact of granting an accommodation.</w:t>
      </w:r>
      <w:r>
        <w:rPr>
          <w:color w:val="000000"/>
          <w:sz w:val="24"/>
          <w:szCs w:val="24"/>
        </w:rPr>
        <w:t xml:space="preserve">  Written documentation must be provided by a licensed healthcare</w:t>
      </w:r>
      <w:r>
        <w:rPr>
          <w:b/>
          <w:color w:val="000000"/>
          <w:sz w:val="24"/>
          <w:szCs w:val="24"/>
        </w:rPr>
        <w:t xml:space="preserve"> </w:t>
      </w:r>
      <w:r>
        <w:rPr>
          <w:color w:val="000000"/>
          <w:sz w:val="24"/>
          <w:szCs w:val="24"/>
        </w:rPr>
        <w:t>professional.</w:t>
      </w:r>
    </w:p>
    <w:p w14:paraId="00000010" w14:textId="1D0BE802" w:rsidR="0032399E" w:rsidRDefault="000F06F9">
      <w:pPr>
        <w:numPr>
          <w:ilvl w:val="2"/>
          <w:numId w:val="13"/>
        </w:numPr>
        <w:pBdr>
          <w:top w:val="nil"/>
          <w:left w:val="nil"/>
          <w:bottom w:val="nil"/>
          <w:right w:val="nil"/>
          <w:between w:val="nil"/>
        </w:pBdr>
        <w:tabs>
          <w:tab w:val="left" w:pos="1541"/>
        </w:tabs>
        <w:ind w:right="152"/>
        <w:rPr>
          <w:color w:val="000000"/>
          <w:sz w:val="24"/>
          <w:szCs w:val="24"/>
        </w:rPr>
      </w:pPr>
      <w:r>
        <w:rPr>
          <w:color w:val="000000"/>
          <w:sz w:val="24"/>
          <w:szCs w:val="24"/>
          <w:u w:val="single"/>
        </w:rPr>
        <w:t>Medical Exemption:</w:t>
      </w:r>
      <w:r>
        <w:rPr>
          <w:color w:val="000000"/>
          <w:sz w:val="24"/>
          <w:szCs w:val="24"/>
        </w:rPr>
        <w:t xml:space="preserve">  A Student who has been advised by a healthcare professional not to receive a vaccine due to underlying health conditions and a risk presented from the vaccine to the student’s health, where the student has submitted certification from a licensed healthcare professional stating that immunization would endanger the student’s life or </w:t>
      </w:r>
      <w:proofErr w:type="gramStart"/>
      <w:r>
        <w:rPr>
          <w:color w:val="000000"/>
          <w:sz w:val="24"/>
          <w:szCs w:val="24"/>
        </w:rPr>
        <w:t>health</w:t>
      </w:r>
      <w:r w:rsidRPr="00FC5A4A">
        <w:rPr>
          <w:strike/>
          <w:color w:val="000000"/>
          <w:sz w:val="24"/>
          <w:szCs w:val="24"/>
        </w:rPr>
        <w:t>,</w:t>
      </w:r>
      <w:r w:rsidR="00FC5A4A" w:rsidRPr="00FC5A4A">
        <w:rPr>
          <w:b/>
          <w:bCs/>
          <w:color w:val="000000"/>
          <w:sz w:val="24"/>
          <w:szCs w:val="24"/>
        </w:rPr>
        <w:t>.</w:t>
      </w:r>
      <w:proofErr w:type="gramEnd"/>
      <w:r>
        <w:rPr>
          <w:color w:val="000000"/>
          <w:sz w:val="24"/>
          <w:szCs w:val="24"/>
        </w:rPr>
        <w:t xml:space="preserve"> </w:t>
      </w:r>
      <w:r w:rsidRPr="00FC5A4A">
        <w:rPr>
          <w:strike/>
          <w:color w:val="000000"/>
          <w:sz w:val="24"/>
          <w:szCs w:val="24"/>
        </w:rPr>
        <w:t xml:space="preserve">and OLC determines that </w:t>
      </w:r>
      <w:proofErr w:type="gramStart"/>
      <w:r w:rsidRPr="00FC5A4A">
        <w:rPr>
          <w:strike/>
          <w:color w:val="000000"/>
          <w:sz w:val="24"/>
          <w:szCs w:val="24"/>
        </w:rPr>
        <w:t>a reasonable</w:t>
      </w:r>
      <w:proofErr w:type="gramEnd"/>
      <w:r w:rsidRPr="00FC5A4A">
        <w:rPr>
          <w:strike/>
          <w:color w:val="000000"/>
          <w:sz w:val="24"/>
          <w:szCs w:val="24"/>
        </w:rPr>
        <w:t xml:space="preserve"> accommodation is available to the student based on an evaluation that includes the risk to the health and safety of the staff and students, and the financial and institutional impact of granting an accommodation.</w:t>
      </w:r>
      <w:r>
        <w:rPr>
          <w:color w:val="000000"/>
          <w:sz w:val="24"/>
          <w:szCs w:val="24"/>
        </w:rPr>
        <w:t xml:space="preserve"> Written documentation must be provided by a licensed healthcare</w:t>
      </w:r>
      <w:r>
        <w:rPr>
          <w:b/>
          <w:color w:val="000000"/>
          <w:sz w:val="24"/>
          <w:szCs w:val="24"/>
        </w:rPr>
        <w:t xml:space="preserve"> </w:t>
      </w:r>
      <w:r>
        <w:rPr>
          <w:color w:val="000000"/>
          <w:sz w:val="24"/>
          <w:szCs w:val="24"/>
        </w:rPr>
        <w:t>professional.</w:t>
      </w:r>
    </w:p>
    <w:p w14:paraId="00000011" w14:textId="5A6C170D" w:rsidR="0032399E" w:rsidRDefault="000F06F9">
      <w:pPr>
        <w:numPr>
          <w:ilvl w:val="2"/>
          <w:numId w:val="13"/>
        </w:numPr>
        <w:pBdr>
          <w:top w:val="nil"/>
          <w:left w:val="nil"/>
          <w:bottom w:val="nil"/>
          <w:right w:val="nil"/>
          <w:between w:val="nil"/>
        </w:pBdr>
        <w:rPr>
          <w:color w:val="000000"/>
          <w:sz w:val="24"/>
          <w:szCs w:val="24"/>
        </w:rPr>
      </w:pPr>
      <w:r>
        <w:rPr>
          <w:color w:val="000000"/>
          <w:sz w:val="24"/>
          <w:szCs w:val="24"/>
          <w:u w:val="single"/>
        </w:rPr>
        <w:t>Spiritual</w:t>
      </w:r>
      <w:r w:rsidR="00203F64" w:rsidRPr="00203F64">
        <w:rPr>
          <w:b/>
          <w:bCs/>
          <w:color w:val="000000"/>
          <w:sz w:val="24"/>
          <w:szCs w:val="24"/>
          <w:u w:val="single"/>
        </w:rPr>
        <w:t>,</w:t>
      </w:r>
      <w:r w:rsidRPr="00203F64">
        <w:rPr>
          <w:b/>
          <w:bCs/>
          <w:color w:val="000000"/>
          <w:sz w:val="24"/>
          <w:szCs w:val="24"/>
          <w:u w:val="single"/>
        </w:rPr>
        <w:t xml:space="preserve"> </w:t>
      </w:r>
      <w:r w:rsidRPr="00203F64">
        <w:rPr>
          <w:strike/>
          <w:color w:val="000000"/>
          <w:sz w:val="24"/>
          <w:szCs w:val="24"/>
          <w:u w:val="single"/>
        </w:rPr>
        <w:t>or</w:t>
      </w:r>
      <w:r>
        <w:rPr>
          <w:color w:val="000000"/>
          <w:sz w:val="24"/>
          <w:szCs w:val="24"/>
          <w:u w:val="single"/>
        </w:rPr>
        <w:t xml:space="preserve"> Religious</w:t>
      </w:r>
      <w:r w:rsidR="00203F64" w:rsidRPr="00203F64">
        <w:rPr>
          <w:b/>
          <w:bCs/>
          <w:color w:val="000000"/>
          <w:sz w:val="24"/>
          <w:szCs w:val="24"/>
          <w:u w:val="single"/>
        </w:rPr>
        <w:t>, or Personal</w:t>
      </w:r>
      <w:r>
        <w:rPr>
          <w:color w:val="000000"/>
          <w:sz w:val="24"/>
          <w:szCs w:val="24"/>
          <w:u w:val="single"/>
        </w:rPr>
        <w:t xml:space="preserve"> Exemption:</w:t>
      </w:r>
      <w:r>
        <w:rPr>
          <w:color w:val="000000"/>
          <w:sz w:val="24"/>
          <w:szCs w:val="24"/>
        </w:rPr>
        <w:t xml:space="preserve">  </w:t>
      </w:r>
      <w:r w:rsidRPr="00203F64">
        <w:rPr>
          <w:strike/>
          <w:color w:val="000000"/>
          <w:sz w:val="24"/>
          <w:szCs w:val="24"/>
        </w:rPr>
        <w:t>A student who has a spiritual or religious objection, based on a sincerely held spiritual or religious belief, observance, or practice, to vaccination may be granted an exemption. A spiritual or religious exemption may be granted based on sincerely held spiritual/religious belief, observance, or practice that is impaired by vaccination when OLC determines that a reasonable accommodation would not pose an undue hardship on OLC operations and/or that granting the accommodation would not pose a threat to the health and safety of the student and/or other students or OLC employees.</w:t>
      </w:r>
      <w:r w:rsidR="00203F64">
        <w:rPr>
          <w:color w:val="000000"/>
          <w:sz w:val="24"/>
          <w:szCs w:val="24"/>
        </w:rPr>
        <w:t xml:space="preserve"> </w:t>
      </w:r>
      <w:r w:rsidR="00FD49CA">
        <w:rPr>
          <w:b/>
          <w:bCs/>
          <w:color w:val="000000"/>
          <w:sz w:val="24"/>
          <w:szCs w:val="24"/>
        </w:rPr>
        <w:t>OLC</w:t>
      </w:r>
      <w:r w:rsidR="00203F64" w:rsidRPr="00203F64">
        <w:rPr>
          <w:b/>
          <w:bCs/>
          <w:color w:val="000000"/>
          <w:sz w:val="24"/>
          <w:szCs w:val="24"/>
        </w:rPr>
        <w:t xml:space="preserve"> student</w:t>
      </w:r>
      <w:r w:rsidR="00FD49CA">
        <w:rPr>
          <w:b/>
          <w:bCs/>
          <w:color w:val="000000"/>
          <w:sz w:val="24"/>
          <w:szCs w:val="24"/>
        </w:rPr>
        <w:t>s</w:t>
      </w:r>
      <w:r w:rsidR="00203F64" w:rsidRPr="00203F64">
        <w:rPr>
          <w:b/>
          <w:bCs/>
          <w:color w:val="000000"/>
          <w:sz w:val="24"/>
          <w:szCs w:val="24"/>
        </w:rPr>
        <w:t xml:space="preserve"> who ha</w:t>
      </w:r>
      <w:r w:rsidR="00FD49CA">
        <w:rPr>
          <w:b/>
          <w:bCs/>
          <w:color w:val="000000"/>
          <w:sz w:val="24"/>
          <w:szCs w:val="24"/>
        </w:rPr>
        <w:t>ve</w:t>
      </w:r>
      <w:r w:rsidR="00203F64" w:rsidRPr="00203F64">
        <w:rPr>
          <w:b/>
          <w:bCs/>
          <w:color w:val="000000"/>
          <w:sz w:val="24"/>
          <w:szCs w:val="24"/>
        </w:rPr>
        <w:t xml:space="preserve"> an objection based on a sincerely held spiritual, religious or personal belief, observance, or practice, to vaccination may be granted an exemption.</w:t>
      </w:r>
    </w:p>
    <w:p w14:paraId="00000013" w14:textId="2B997EB4" w:rsidR="0032399E" w:rsidRDefault="000F06F9" w:rsidP="00D11CEE">
      <w:pPr>
        <w:pStyle w:val="ListParagraph"/>
        <w:numPr>
          <w:ilvl w:val="2"/>
          <w:numId w:val="13"/>
        </w:numPr>
        <w:spacing w:line="276" w:lineRule="auto"/>
        <w:rPr>
          <w:b/>
          <w:bCs/>
          <w:color w:val="000000"/>
          <w:sz w:val="24"/>
          <w:szCs w:val="24"/>
          <w:lang w:bidi="ar-SA"/>
        </w:rPr>
      </w:pPr>
      <w:r w:rsidRPr="00203F64">
        <w:rPr>
          <w:strike/>
          <w:color w:val="000000"/>
          <w:sz w:val="24"/>
          <w:szCs w:val="24"/>
        </w:rPr>
        <w:t xml:space="preserve">OLC may make reasonable </w:t>
      </w:r>
      <w:proofErr w:type="gramStart"/>
      <w:r w:rsidRPr="00203F64">
        <w:rPr>
          <w:strike/>
          <w:color w:val="000000"/>
          <w:sz w:val="24"/>
          <w:szCs w:val="24"/>
        </w:rPr>
        <w:t>accommodations</w:t>
      </w:r>
      <w:proofErr w:type="gramEnd"/>
      <w:r w:rsidRPr="00203F64">
        <w:rPr>
          <w:strike/>
          <w:color w:val="000000"/>
          <w:sz w:val="24"/>
          <w:szCs w:val="24"/>
        </w:rPr>
        <w:t xml:space="preserve"> for students who meet 4a, 4b, and 4c in accordance with </w:t>
      </w:r>
      <w:r w:rsidRPr="00203F64">
        <w:rPr>
          <w:i/>
          <w:strike/>
          <w:color w:val="000000"/>
          <w:sz w:val="24"/>
          <w:szCs w:val="24"/>
        </w:rPr>
        <w:t>Sections 5 and 6 of this Policy</w:t>
      </w:r>
      <w:r w:rsidRPr="00203F64">
        <w:rPr>
          <w:strike/>
          <w:color w:val="000000"/>
          <w:sz w:val="24"/>
          <w:szCs w:val="24"/>
        </w:rPr>
        <w:t>. (</w:t>
      </w:r>
      <w:r w:rsidRPr="00203F64">
        <w:rPr>
          <w:i/>
          <w:strike/>
          <w:color w:val="000000"/>
          <w:sz w:val="24"/>
          <w:szCs w:val="24"/>
        </w:rPr>
        <w:t>See also; OLC Disability Policy # 85-600 for students who meet 4a; and OLC Distance Learning Policy 72-500 for students under 4b and 4c</w:t>
      </w:r>
      <w:r w:rsidRPr="00203F64">
        <w:rPr>
          <w:strike/>
          <w:color w:val="000000"/>
          <w:sz w:val="24"/>
          <w:szCs w:val="24"/>
        </w:rPr>
        <w:t>).</w:t>
      </w:r>
      <w:r w:rsidR="00203F64" w:rsidRPr="00203F64">
        <w:rPr>
          <w:color w:val="000000"/>
          <w:sz w:val="24"/>
          <w:szCs w:val="24"/>
        </w:rPr>
        <w:t xml:space="preserve"> </w:t>
      </w:r>
      <w:r w:rsidR="003931D8">
        <w:rPr>
          <w:b/>
          <w:bCs/>
          <w:color w:val="000000"/>
          <w:sz w:val="24"/>
          <w:szCs w:val="24"/>
          <w:lang w:bidi="ar-SA"/>
        </w:rPr>
        <w:t>OLC s</w:t>
      </w:r>
      <w:r w:rsidR="00203F64" w:rsidRPr="00203F64">
        <w:rPr>
          <w:b/>
          <w:bCs/>
          <w:color w:val="000000"/>
          <w:sz w:val="24"/>
          <w:szCs w:val="24"/>
          <w:lang w:bidi="ar-SA"/>
        </w:rPr>
        <w:t xml:space="preserve">tudents who are not vaccinated </w:t>
      </w:r>
      <w:r w:rsidR="003931D8">
        <w:rPr>
          <w:b/>
          <w:bCs/>
          <w:color w:val="000000"/>
          <w:sz w:val="24"/>
          <w:szCs w:val="24"/>
          <w:lang w:bidi="ar-SA"/>
        </w:rPr>
        <w:t>or</w:t>
      </w:r>
      <w:r w:rsidR="00203F64" w:rsidRPr="00203F64">
        <w:rPr>
          <w:b/>
          <w:bCs/>
          <w:color w:val="000000"/>
          <w:sz w:val="24"/>
          <w:szCs w:val="24"/>
          <w:lang w:bidi="ar-SA"/>
        </w:rPr>
        <w:t xml:space="preserve"> who do not have the approved exemption paperwork on file with the</w:t>
      </w:r>
      <w:r w:rsidR="003931D8">
        <w:rPr>
          <w:b/>
          <w:bCs/>
          <w:color w:val="000000"/>
          <w:sz w:val="24"/>
          <w:szCs w:val="24"/>
          <w:lang w:bidi="ar-SA"/>
        </w:rPr>
        <w:t xml:space="preserve">ir Center Director </w:t>
      </w:r>
      <w:r w:rsidR="00203F64" w:rsidRPr="00203F64">
        <w:rPr>
          <w:b/>
          <w:bCs/>
          <w:color w:val="000000"/>
          <w:sz w:val="24"/>
          <w:szCs w:val="24"/>
          <w:lang w:bidi="ar-SA"/>
        </w:rPr>
        <w:t xml:space="preserve">will not be able to participate in any </w:t>
      </w:r>
      <w:proofErr w:type="gramStart"/>
      <w:r w:rsidR="003931D8">
        <w:rPr>
          <w:b/>
          <w:bCs/>
          <w:color w:val="000000"/>
          <w:sz w:val="24"/>
          <w:szCs w:val="24"/>
          <w:lang w:bidi="ar-SA"/>
        </w:rPr>
        <w:t>face to face</w:t>
      </w:r>
      <w:proofErr w:type="gramEnd"/>
      <w:r w:rsidR="003931D8">
        <w:rPr>
          <w:b/>
          <w:bCs/>
          <w:color w:val="000000"/>
          <w:sz w:val="24"/>
          <w:szCs w:val="24"/>
          <w:lang w:bidi="ar-SA"/>
        </w:rPr>
        <w:t xml:space="preserve"> </w:t>
      </w:r>
      <w:r w:rsidR="00203F64" w:rsidRPr="00203F64">
        <w:rPr>
          <w:b/>
          <w:bCs/>
          <w:color w:val="000000"/>
          <w:sz w:val="24"/>
          <w:szCs w:val="24"/>
          <w:lang w:bidi="ar-SA"/>
        </w:rPr>
        <w:t xml:space="preserve">course or OLC sponsored activities and/or athletic programs but will be permitted to participate in online or zoom courses or activities. </w:t>
      </w:r>
    </w:p>
    <w:p w14:paraId="5C653BAE" w14:textId="77777777" w:rsidR="000D6C78" w:rsidRPr="00336D9F" w:rsidRDefault="000D6C78" w:rsidP="000D6C78">
      <w:pPr>
        <w:numPr>
          <w:ilvl w:val="1"/>
          <w:numId w:val="13"/>
        </w:numPr>
        <w:pBdr>
          <w:top w:val="nil"/>
          <w:left w:val="nil"/>
          <w:bottom w:val="nil"/>
          <w:right w:val="nil"/>
          <w:between w:val="nil"/>
        </w:pBdr>
        <w:tabs>
          <w:tab w:val="left" w:pos="821"/>
        </w:tabs>
        <w:spacing w:before="40"/>
        <w:ind w:right="362"/>
        <w:rPr>
          <w:strike/>
          <w:color w:val="000000"/>
          <w:sz w:val="24"/>
          <w:szCs w:val="24"/>
        </w:rPr>
      </w:pPr>
      <w:r w:rsidRPr="00336D9F">
        <w:rPr>
          <w:i/>
          <w:iCs/>
          <w:strike/>
          <w:color w:val="000000" w:themeColor="text1"/>
          <w:sz w:val="24"/>
          <w:szCs w:val="24"/>
          <w:u w:val="single"/>
        </w:rPr>
        <w:t>Reasonable Accommodations for Students Granted an Exemption</w:t>
      </w:r>
      <w:r w:rsidRPr="00336D9F">
        <w:rPr>
          <w:strike/>
          <w:color w:val="000000" w:themeColor="text1"/>
          <w:sz w:val="24"/>
          <w:szCs w:val="24"/>
          <w:u w:val="single"/>
        </w:rPr>
        <w:t>.</w:t>
      </w:r>
      <w:r w:rsidRPr="00336D9F">
        <w:rPr>
          <w:strike/>
          <w:color w:val="000000" w:themeColor="text1"/>
          <w:sz w:val="24"/>
          <w:szCs w:val="24"/>
        </w:rPr>
        <w:t xml:space="preserve">  Students who are </w:t>
      </w:r>
      <w:r w:rsidRPr="00336D9F">
        <w:rPr>
          <w:strike/>
          <w:color w:val="000000" w:themeColor="text1"/>
          <w:sz w:val="24"/>
          <w:szCs w:val="24"/>
        </w:rPr>
        <w:lastRenderedPageBreak/>
        <w:t xml:space="preserve">not vaccinated will not be able to attend in-person courses unless they request and are approved for an exemption with the College Director. Exemptions will remain on file with the Enrollment Management Office. </w:t>
      </w:r>
    </w:p>
    <w:p w14:paraId="32AF765A" w14:textId="77777777" w:rsidR="000D6C78" w:rsidRPr="00336D9F" w:rsidRDefault="000D6C78" w:rsidP="000D6C78">
      <w:pPr>
        <w:numPr>
          <w:ilvl w:val="2"/>
          <w:numId w:val="13"/>
        </w:numPr>
        <w:pBdr>
          <w:top w:val="nil"/>
          <w:left w:val="nil"/>
          <w:bottom w:val="nil"/>
          <w:right w:val="nil"/>
          <w:between w:val="nil"/>
        </w:pBdr>
        <w:tabs>
          <w:tab w:val="left" w:pos="821"/>
        </w:tabs>
        <w:spacing w:before="40"/>
        <w:ind w:right="362"/>
        <w:rPr>
          <w:strike/>
          <w:color w:val="000000"/>
          <w:sz w:val="24"/>
          <w:szCs w:val="24"/>
        </w:rPr>
      </w:pPr>
      <w:r w:rsidRPr="00336D9F">
        <w:rPr>
          <w:strike/>
          <w:color w:val="000000"/>
          <w:sz w:val="24"/>
          <w:szCs w:val="24"/>
        </w:rPr>
        <w:t xml:space="preserve">OLC will not grant </w:t>
      </w:r>
      <w:proofErr w:type="gramStart"/>
      <w:r w:rsidRPr="00336D9F">
        <w:rPr>
          <w:strike/>
          <w:color w:val="000000"/>
          <w:sz w:val="24"/>
          <w:szCs w:val="24"/>
        </w:rPr>
        <w:t>accommodations</w:t>
      </w:r>
      <w:proofErr w:type="gramEnd"/>
      <w:r w:rsidRPr="00336D9F">
        <w:rPr>
          <w:strike/>
          <w:color w:val="000000"/>
          <w:sz w:val="24"/>
          <w:szCs w:val="24"/>
        </w:rPr>
        <w:t xml:space="preserve"> that result in a student entering OLC college centers for any purpose, unless OLC determines that granting the exemption would not pose an undue burden or hardship on OLC operations, and/or that granting the accommodation would not pose a threat to the health and safety of the student and/or other students or OLC employees</w:t>
      </w:r>
      <w:r w:rsidRPr="00336D9F">
        <w:rPr>
          <w:strike/>
          <w:color w:val="000000"/>
        </w:rPr>
        <w:t xml:space="preserve">. </w:t>
      </w:r>
    </w:p>
    <w:p w14:paraId="105C2301" w14:textId="77777777" w:rsidR="000D6C78" w:rsidRPr="00336D9F" w:rsidRDefault="000D6C78" w:rsidP="000D6C78">
      <w:pPr>
        <w:numPr>
          <w:ilvl w:val="2"/>
          <w:numId w:val="13"/>
        </w:numPr>
        <w:pBdr>
          <w:top w:val="nil"/>
          <w:left w:val="nil"/>
          <w:bottom w:val="nil"/>
          <w:right w:val="nil"/>
          <w:between w:val="nil"/>
        </w:pBdr>
        <w:tabs>
          <w:tab w:val="left" w:pos="821"/>
        </w:tabs>
        <w:spacing w:before="40"/>
        <w:ind w:right="362"/>
        <w:rPr>
          <w:strike/>
          <w:color w:val="000000"/>
          <w:sz w:val="24"/>
          <w:szCs w:val="24"/>
        </w:rPr>
      </w:pPr>
      <w:r w:rsidRPr="00336D9F">
        <w:rPr>
          <w:strike/>
          <w:color w:val="000000"/>
          <w:sz w:val="24"/>
          <w:szCs w:val="24"/>
        </w:rPr>
        <w:t xml:space="preserve">OLC may impose additional health and safety requirements or conditions on the granting of an exemption when OLC determines that those requirements and conditions are necessary to reduce or eliminate the undue hardship on the OLC operations or to protect the health and safety of students or employees. </w:t>
      </w:r>
    </w:p>
    <w:p w14:paraId="39B79BB4" w14:textId="77777777" w:rsidR="000D6C78" w:rsidRPr="00336D9F" w:rsidRDefault="000D6C78" w:rsidP="000D6C78">
      <w:pPr>
        <w:numPr>
          <w:ilvl w:val="2"/>
          <w:numId w:val="13"/>
        </w:numPr>
        <w:pBdr>
          <w:top w:val="nil"/>
          <w:left w:val="nil"/>
          <w:bottom w:val="nil"/>
          <w:right w:val="nil"/>
          <w:between w:val="nil"/>
        </w:pBdr>
        <w:tabs>
          <w:tab w:val="left" w:pos="821"/>
        </w:tabs>
        <w:spacing w:before="40"/>
        <w:ind w:right="362"/>
        <w:rPr>
          <w:strike/>
          <w:color w:val="000000"/>
          <w:sz w:val="24"/>
          <w:szCs w:val="24"/>
        </w:rPr>
      </w:pPr>
      <w:r w:rsidRPr="00336D9F">
        <w:rPr>
          <w:strike/>
          <w:color w:val="000000"/>
          <w:sz w:val="24"/>
          <w:szCs w:val="24"/>
        </w:rPr>
        <w:t xml:space="preserve">Any student or guardian who disagrees with a COVID-19 vaccination exemption request decision of the College Center Director on an exemption request may appeal the decision to the Enrollment Management Director who will </w:t>
      </w:r>
      <w:proofErr w:type="gramStart"/>
      <w:r w:rsidRPr="00336D9F">
        <w:rPr>
          <w:strike/>
          <w:color w:val="000000"/>
          <w:sz w:val="24"/>
          <w:szCs w:val="24"/>
        </w:rPr>
        <w:t>make a determination</w:t>
      </w:r>
      <w:proofErr w:type="gramEnd"/>
      <w:r w:rsidRPr="00336D9F">
        <w:rPr>
          <w:strike/>
          <w:color w:val="000000"/>
          <w:sz w:val="24"/>
          <w:szCs w:val="24"/>
        </w:rPr>
        <w:t xml:space="preserve"> on the exemption request.</w:t>
      </w:r>
    </w:p>
    <w:p w14:paraId="53DD2706" w14:textId="77777777" w:rsidR="000D6C78" w:rsidRPr="00336D9F" w:rsidRDefault="000D6C78" w:rsidP="000D6C78">
      <w:pPr>
        <w:numPr>
          <w:ilvl w:val="1"/>
          <w:numId w:val="13"/>
        </w:numPr>
        <w:pBdr>
          <w:top w:val="nil"/>
          <w:left w:val="nil"/>
          <w:bottom w:val="nil"/>
          <w:right w:val="nil"/>
          <w:between w:val="nil"/>
        </w:pBdr>
        <w:tabs>
          <w:tab w:val="left" w:pos="821"/>
        </w:tabs>
        <w:ind w:right="472"/>
        <w:rPr>
          <w:strike/>
          <w:color w:val="000000"/>
          <w:sz w:val="24"/>
          <w:szCs w:val="24"/>
        </w:rPr>
      </w:pPr>
      <w:r w:rsidRPr="00336D9F">
        <w:rPr>
          <w:strike/>
          <w:color w:val="000000" w:themeColor="text1"/>
          <w:sz w:val="24"/>
          <w:szCs w:val="24"/>
        </w:rPr>
        <w:t>Students who are not vaccinated and who do not have the approved exemption paperwork on file with the Enrollment Management Office</w:t>
      </w:r>
      <w:r w:rsidRPr="00336D9F">
        <w:rPr>
          <w:b/>
          <w:bCs/>
          <w:strike/>
          <w:color w:val="000000" w:themeColor="text1"/>
          <w:sz w:val="24"/>
          <w:szCs w:val="24"/>
        </w:rPr>
        <w:t xml:space="preserve"> </w:t>
      </w:r>
      <w:r w:rsidRPr="00336D9F">
        <w:rPr>
          <w:strike/>
          <w:color w:val="000000" w:themeColor="text1"/>
          <w:sz w:val="24"/>
          <w:szCs w:val="24"/>
        </w:rPr>
        <w:t xml:space="preserve">will not be able to participate in any in-person OLC sponsored activities and/or athletic </w:t>
      </w:r>
      <w:proofErr w:type="gramStart"/>
      <w:r w:rsidRPr="00336D9F">
        <w:rPr>
          <w:strike/>
          <w:color w:val="000000" w:themeColor="text1"/>
          <w:sz w:val="24"/>
          <w:szCs w:val="24"/>
        </w:rPr>
        <w:t>programs, but</w:t>
      </w:r>
      <w:proofErr w:type="gramEnd"/>
      <w:r w:rsidRPr="00336D9F">
        <w:rPr>
          <w:strike/>
          <w:color w:val="000000" w:themeColor="text1"/>
          <w:sz w:val="24"/>
          <w:szCs w:val="24"/>
        </w:rPr>
        <w:t xml:space="preserve"> will be permitted to participate in online or zoom activities. </w:t>
      </w:r>
    </w:p>
    <w:p w14:paraId="662EFAD4" w14:textId="77777777" w:rsidR="000D6C78" w:rsidRPr="00336D9F" w:rsidRDefault="000D6C78" w:rsidP="000D6C78">
      <w:pPr>
        <w:numPr>
          <w:ilvl w:val="1"/>
          <w:numId w:val="13"/>
        </w:numPr>
        <w:pBdr>
          <w:top w:val="nil"/>
          <w:left w:val="nil"/>
          <w:bottom w:val="nil"/>
          <w:right w:val="nil"/>
          <w:between w:val="nil"/>
        </w:pBdr>
        <w:tabs>
          <w:tab w:val="left" w:pos="821"/>
        </w:tabs>
        <w:spacing w:line="276" w:lineRule="auto"/>
        <w:ind w:right="190"/>
        <w:rPr>
          <w:strike/>
          <w:color w:val="000000" w:themeColor="text1"/>
          <w:sz w:val="24"/>
          <w:szCs w:val="24"/>
        </w:rPr>
      </w:pPr>
    </w:p>
    <w:p w14:paraId="33597534" w14:textId="77777777" w:rsidR="000D6C78" w:rsidRPr="00336D9F" w:rsidRDefault="000D6C78" w:rsidP="000D6C78">
      <w:pPr>
        <w:numPr>
          <w:ilvl w:val="1"/>
          <w:numId w:val="13"/>
        </w:numPr>
        <w:pBdr>
          <w:top w:val="nil"/>
          <w:left w:val="nil"/>
          <w:bottom w:val="nil"/>
          <w:right w:val="nil"/>
          <w:between w:val="nil"/>
        </w:pBdr>
        <w:tabs>
          <w:tab w:val="left" w:pos="821"/>
        </w:tabs>
        <w:spacing w:line="276" w:lineRule="auto"/>
        <w:ind w:right="190"/>
        <w:rPr>
          <w:strike/>
          <w:color w:val="000000"/>
          <w:sz w:val="24"/>
          <w:szCs w:val="24"/>
        </w:rPr>
      </w:pPr>
      <w:r w:rsidRPr="00336D9F">
        <w:rPr>
          <w:strike/>
          <w:color w:val="000000" w:themeColor="text1"/>
          <w:sz w:val="24"/>
          <w:szCs w:val="24"/>
        </w:rPr>
        <w:t xml:space="preserve">Students exhibiting symptoms must take a COVID-19 test (at the college center if available, or an at home test on their own, or through a medical facility) prior to returning to OLC facilities. If the test is positive, refer to Section E of this policy. If </w:t>
      </w:r>
      <w:proofErr w:type="gramStart"/>
      <w:r w:rsidRPr="00336D9F">
        <w:rPr>
          <w:strike/>
          <w:color w:val="000000" w:themeColor="text1"/>
          <w:sz w:val="24"/>
          <w:szCs w:val="24"/>
        </w:rPr>
        <w:t>test</w:t>
      </w:r>
      <w:proofErr w:type="gramEnd"/>
      <w:r w:rsidRPr="00336D9F">
        <w:rPr>
          <w:strike/>
          <w:color w:val="000000" w:themeColor="text1"/>
          <w:sz w:val="24"/>
          <w:szCs w:val="24"/>
        </w:rPr>
        <w:t xml:space="preserve"> is negative, the student may proceed to class. </w:t>
      </w:r>
    </w:p>
    <w:p w14:paraId="09F20BBC" w14:textId="77777777" w:rsidR="000D6C78" w:rsidRPr="00336D9F" w:rsidRDefault="000D6C78" w:rsidP="000D6C78">
      <w:pPr>
        <w:numPr>
          <w:ilvl w:val="1"/>
          <w:numId w:val="13"/>
        </w:numPr>
        <w:pBdr>
          <w:top w:val="nil"/>
          <w:left w:val="nil"/>
          <w:bottom w:val="nil"/>
          <w:right w:val="nil"/>
          <w:between w:val="nil"/>
        </w:pBdr>
        <w:tabs>
          <w:tab w:val="left" w:pos="821"/>
        </w:tabs>
        <w:spacing w:line="278" w:lineRule="auto"/>
        <w:ind w:right="133"/>
        <w:rPr>
          <w:strike/>
          <w:color w:val="000000"/>
          <w:sz w:val="24"/>
          <w:szCs w:val="24"/>
        </w:rPr>
      </w:pPr>
      <w:r w:rsidRPr="00336D9F">
        <w:rPr>
          <w:strike/>
          <w:color w:val="000000" w:themeColor="text1"/>
          <w:sz w:val="24"/>
          <w:szCs w:val="24"/>
        </w:rPr>
        <w:t>It will be the student’s responsibility</w:t>
      </w:r>
      <w:r w:rsidRPr="00336D9F">
        <w:rPr>
          <w:b/>
          <w:bCs/>
          <w:strike/>
          <w:color w:val="000000" w:themeColor="text1"/>
          <w:sz w:val="24"/>
          <w:szCs w:val="24"/>
        </w:rPr>
        <w:t xml:space="preserve"> </w:t>
      </w:r>
      <w:r w:rsidRPr="00336D9F">
        <w:rPr>
          <w:strike/>
          <w:color w:val="000000" w:themeColor="text1"/>
          <w:sz w:val="24"/>
          <w:szCs w:val="24"/>
        </w:rPr>
        <w:t xml:space="preserve">to contact their instructors for each class they are </w:t>
      </w:r>
      <w:proofErr w:type="gramStart"/>
      <w:r w:rsidRPr="00336D9F">
        <w:rPr>
          <w:strike/>
          <w:color w:val="000000" w:themeColor="text1"/>
          <w:sz w:val="24"/>
          <w:szCs w:val="24"/>
        </w:rPr>
        <w:t>enrolled</w:t>
      </w:r>
      <w:proofErr w:type="gramEnd"/>
      <w:r w:rsidRPr="00336D9F">
        <w:rPr>
          <w:strike/>
          <w:color w:val="000000" w:themeColor="text1"/>
          <w:sz w:val="24"/>
          <w:szCs w:val="24"/>
        </w:rPr>
        <w:t xml:space="preserve"> to plan for any missed classes and course work assignments.</w:t>
      </w:r>
    </w:p>
    <w:p w14:paraId="25B8D57C" w14:textId="77777777" w:rsidR="000D6C78" w:rsidRPr="00336D9F" w:rsidRDefault="000D6C78" w:rsidP="000D6C78">
      <w:pPr>
        <w:numPr>
          <w:ilvl w:val="0"/>
          <w:numId w:val="13"/>
        </w:numPr>
        <w:pBdr>
          <w:top w:val="nil"/>
          <w:left w:val="nil"/>
          <w:bottom w:val="nil"/>
          <w:right w:val="nil"/>
          <w:between w:val="nil"/>
        </w:pBdr>
        <w:tabs>
          <w:tab w:val="left" w:pos="372"/>
        </w:tabs>
        <w:spacing w:before="37"/>
        <w:ind w:left="100" w:right="623" w:firstLine="0"/>
        <w:rPr>
          <w:strike/>
          <w:color w:val="000000"/>
          <w:sz w:val="24"/>
          <w:szCs w:val="24"/>
        </w:rPr>
      </w:pPr>
      <w:r w:rsidRPr="00336D9F">
        <w:rPr>
          <w:strike/>
          <w:color w:val="000000" w:themeColor="text1"/>
          <w:sz w:val="24"/>
          <w:szCs w:val="24"/>
        </w:rPr>
        <w:t>OLC Policy for students who have been potentially exposed to COVID-19 (</w:t>
      </w:r>
      <w:r w:rsidRPr="00336D9F">
        <w:rPr>
          <w:i/>
          <w:iCs/>
          <w:strike/>
          <w:color w:val="000000" w:themeColor="text1"/>
          <w:sz w:val="24"/>
          <w:szCs w:val="24"/>
        </w:rPr>
        <w:t>but have not tested positive for COVID-19</w:t>
      </w:r>
      <w:r w:rsidRPr="00336D9F">
        <w:rPr>
          <w:strike/>
          <w:color w:val="000000" w:themeColor="text1"/>
          <w:sz w:val="24"/>
          <w:szCs w:val="24"/>
        </w:rPr>
        <w:t>).</w:t>
      </w:r>
    </w:p>
    <w:p w14:paraId="3EE2B3A3" w14:textId="77777777" w:rsidR="000D6C78" w:rsidRPr="00336D9F" w:rsidRDefault="000D6C78" w:rsidP="000D6C78">
      <w:pPr>
        <w:pBdr>
          <w:top w:val="nil"/>
          <w:left w:val="nil"/>
          <w:bottom w:val="nil"/>
          <w:right w:val="nil"/>
          <w:between w:val="nil"/>
        </w:pBdr>
        <w:spacing w:before="161"/>
        <w:ind w:left="100" w:firstLine="100"/>
        <w:rPr>
          <w:strike/>
          <w:color w:val="000000"/>
          <w:sz w:val="24"/>
          <w:szCs w:val="24"/>
        </w:rPr>
      </w:pPr>
      <w:r w:rsidRPr="00336D9F">
        <w:rPr>
          <w:strike/>
          <w:color w:val="000000"/>
          <w:sz w:val="24"/>
          <w:szCs w:val="24"/>
        </w:rPr>
        <w:t xml:space="preserve">Oglala Lakota College understands that there are varying levels of exposure. OLC defines </w:t>
      </w:r>
      <w:proofErr w:type="gramStart"/>
      <w:r w:rsidRPr="00336D9F">
        <w:rPr>
          <w:strike/>
          <w:color w:val="000000"/>
          <w:sz w:val="24"/>
          <w:szCs w:val="24"/>
        </w:rPr>
        <w:t>first hand</w:t>
      </w:r>
      <w:proofErr w:type="gramEnd"/>
      <w:r w:rsidRPr="00336D9F">
        <w:rPr>
          <w:strike/>
          <w:color w:val="000000"/>
          <w:sz w:val="24"/>
          <w:szCs w:val="24"/>
        </w:rPr>
        <w:t xml:space="preserve"> exposure as an individual who came into direct contact with another individual who tested positive for COVID 19. </w:t>
      </w:r>
      <w:proofErr w:type="gramStart"/>
      <w:r w:rsidRPr="00336D9F">
        <w:rPr>
          <w:strike/>
          <w:color w:val="000000"/>
          <w:sz w:val="24"/>
          <w:szCs w:val="24"/>
        </w:rPr>
        <w:t>Second hand</w:t>
      </w:r>
      <w:proofErr w:type="gramEnd"/>
      <w:r w:rsidRPr="00336D9F">
        <w:rPr>
          <w:strike/>
          <w:color w:val="000000"/>
          <w:sz w:val="24"/>
          <w:szCs w:val="24"/>
        </w:rPr>
        <w:t xml:space="preserve"> exposure is defined as an individual who was in close contact to someone who was exposed first hand.</w:t>
      </w:r>
    </w:p>
    <w:p w14:paraId="1A1259E5" w14:textId="77777777" w:rsidR="000D6C78" w:rsidRPr="00336D9F" w:rsidRDefault="000D6C78" w:rsidP="000D6C78">
      <w:pPr>
        <w:numPr>
          <w:ilvl w:val="1"/>
          <w:numId w:val="13"/>
        </w:numPr>
        <w:pBdr>
          <w:top w:val="nil"/>
          <w:left w:val="nil"/>
          <w:bottom w:val="nil"/>
          <w:right w:val="nil"/>
          <w:between w:val="nil"/>
        </w:pBdr>
        <w:tabs>
          <w:tab w:val="left" w:pos="821"/>
        </w:tabs>
        <w:spacing w:before="160" w:line="291" w:lineRule="auto"/>
        <w:ind w:hanging="361"/>
        <w:rPr>
          <w:strike/>
          <w:color w:val="000000"/>
          <w:sz w:val="24"/>
          <w:szCs w:val="24"/>
        </w:rPr>
      </w:pPr>
      <w:proofErr w:type="gramStart"/>
      <w:r w:rsidRPr="00336D9F">
        <w:rPr>
          <w:strike/>
          <w:color w:val="000000" w:themeColor="text1"/>
          <w:sz w:val="24"/>
          <w:szCs w:val="24"/>
        </w:rPr>
        <w:t>First Hand</w:t>
      </w:r>
      <w:proofErr w:type="gramEnd"/>
      <w:r w:rsidRPr="00336D9F">
        <w:rPr>
          <w:strike/>
          <w:color w:val="000000" w:themeColor="text1"/>
          <w:sz w:val="24"/>
          <w:szCs w:val="24"/>
        </w:rPr>
        <w:t xml:space="preserve"> Exposure</w:t>
      </w:r>
    </w:p>
    <w:p w14:paraId="4D0F6C53" w14:textId="77777777" w:rsidR="000D6C78" w:rsidRPr="00336D9F" w:rsidRDefault="000D6C78" w:rsidP="000D6C78">
      <w:pPr>
        <w:numPr>
          <w:ilvl w:val="2"/>
          <w:numId w:val="13"/>
        </w:numPr>
        <w:pBdr>
          <w:top w:val="nil"/>
          <w:left w:val="nil"/>
          <w:bottom w:val="nil"/>
          <w:right w:val="nil"/>
          <w:between w:val="nil"/>
        </w:pBdr>
        <w:tabs>
          <w:tab w:val="left" w:pos="821"/>
        </w:tabs>
        <w:spacing w:line="291" w:lineRule="auto"/>
        <w:rPr>
          <w:strike/>
          <w:color w:val="000000"/>
          <w:sz w:val="24"/>
          <w:szCs w:val="24"/>
        </w:rPr>
      </w:pPr>
      <w:r w:rsidRPr="00336D9F">
        <w:rPr>
          <w:strike/>
          <w:color w:val="000000"/>
          <w:sz w:val="24"/>
          <w:szCs w:val="24"/>
        </w:rPr>
        <w:t xml:space="preserve">Students must test within 7 days of </w:t>
      </w:r>
      <w:proofErr w:type="gramStart"/>
      <w:r w:rsidRPr="00336D9F">
        <w:rPr>
          <w:strike/>
          <w:color w:val="000000"/>
          <w:sz w:val="24"/>
          <w:szCs w:val="24"/>
        </w:rPr>
        <w:t>first hand</w:t>
      </w:r>
      <w:proofErr w:type="gramEnd"/>
      <w:r w:rsidRPr="00336D9F">
        <w:rPr>
          <w:strike/>
          <w:color w:val="000000"/>
          <w:sz w:val="24"/>
          <w:szCs w:val="24"/>
        </w:rPr>
        <w:t xml:space="preserve"> exposure and </w:t>
      </w:r>
      <w:proofErr w:type="gramStart"/>
      <w:r w:rsidRPr="00336D9F">
        <w:rPr>
          <w:strike/>
          <w:color w:val="000000"/>
          <w:sz w:val="24"/>
          <w:szCs w:val="24"/>
        </w:rPr>
        <w:t>monitor for</w:t>
      </w:r>
      <w:proofErr w:type="gramEnd"/>
      <w:r w:rsidRPr="00336D9F">
        <w:rPr>
          <w:strike/>
          <w:color w:val="000000"/>
          <w:sz w:val="24"/>
          <w:szCs w:val="24"/>
        </w:rPr>
        <w:t xml:space="preserve"> symptoms. </w:t>
      </w:r>
    </w:p>
    <w:p w14:paraId="63BB8697" w14:textId="77777777" w:rsidR="000D6C78" w:rsidRPr="00336D9F" w:rsidRDefault="000D6C78" w:rsidP="000D6C78">
      <w:pPr>
        <w:numPr>
          <w:ilvl w:val="2"/>
          <w:numId w:val="13"/>
        </w:numPr>
        <w:pBdr>
          <w:top w:val="nil"/>
          <w:left w:val="nil"/>
          <w:bottom w:val="nil"/>
          <w:right w:val="nil"/>
          <w:between w:val="nil"/>
        </w:pBdr>
        <w:tabs>
          <w:tab w:val="left" w:pos="821"/>
        </w:tabs>
        <w:spacing w:line="291" w:lineRule="auto"/>
        <w:rPr>
          <w:strike/>
          <w:color w:val="000000"/>
          <w:sz w:val="24"/>
          <w:szCs w:val="24"/>
        </w:rPr>
      </w:pPr>
      <w:r w:rsidRPr="00336D9F">
        <w:rPr>
          <w:strike/>
          <w:color w:val="000000"/>
          <w:sz w:val="24"/>
          <w:szCs w:val="24"/>
        </w:rPr>
        <w:t xml:space="preserve">If test is negative, continue to monitor symptoms and wear a mask for the remaining 3 days. </w:t>
      </w:r>
    </w:p>
    <w:p w14:paraId="2C2731EA" w14:textId="77777777" w:rsidR="000D6C78" w:rsidRPr="00336D9F" w:rsidRDefault="000D6C78" w:rsidP="000D6C78">
      <w:pPr>
        <w:numPr>
          <w:ilvl w:val="2"/>
          <w:numId w:val="13"/>
        </w:numPr>
        <w:pBdr>
          <w:top w:val="nil"/>
          <w:left w:val="nil"/>
          <w:bottom w:val="nil"/>
          <w:right w:val="nil"/>
          <w:between w:val="nil"/>
        </w:pBdr>
        <w:tabs>
          <w:tab w:val="left" w:pos="821"/>
        </w:tabs>
        <w:spacing w:line="291" w:lineRule="auto"/>
        <w:rPr>
          <w:strike/>
          <w:color w:val="000000"/>
          <w:sz w:val="24"/>
          <w:szCs w:val="24"/>
        </w:rPr>
      </w:pPr>
      <w:r w:rsidRPr="00336D9F">
        <w:rPr>
          <w:strike/>
          <w:color w:val="000000"/>
          <w:sz w:val="24"/>
          <w:szCs w:val="24"/>
        </w:rPr>
        <w:t xml:space="preserve">Students who test </w:t>
      </w:r>
      <w:proofErr w:type="gramStart"/>
      <w:r w:rsidRPr="00336D9F">
        <w:rPr>
          <w:strike/>
          <w:color w:val="000000"/>
          <w:sz w:val="24"/>
          <w:szCs w:val="24"/>
        </w:rPr>
        <w:t>negative</w:t>
      </w:r>
      <w:proofErr w:type="gramEnd"/>
      <w:r w:rsidRPr="00336D9F">
        <w:rPr>
          <w:strike/>
          <w:color w:val="000000"/>
          <w:sz w:val="24"/>
          <w:szCs w:val="24"/>
        </w:rPr>
        <w:t xml:space="preserve"> may return to class. </w:t>
      </w:r>
    </w:p>
    <w:p w14:paraId="76B2966D" w14:textId="77777777" w:rsidR="000D6C78" w:rsidRPr="00336D9F" w:rsidRDefault="000D6C78" w:rsidP="000D6C78">
      <w:pPr>
        <w:numPr>
          <w:ilvl w:val="2"/>
          <w:numId w:val="13"/>
        </w:numPr>
        <w:pBdr>
          <w:top w:val="nil"/>
          <w:left w:val="nil"/>
          <w:bottom w:val="nil"/>
          <w:right w:val="nil"/>
          <w:between w:val="nil"/>
        </w:pBdr>
        <w:tabs>
          <w:tab w:val="left" w:pos="821"/>
        </w:tabs>
        <w:spacing w:line="291" w:lineRule="auto"/>
        <w:rPr>
          <w:strike/>
          <w:color w:val="000000"/>
          <w:sz w:val="24"/>
          <w:szCs w:val="24"/>
        </w:rPr>
      </w:pPr>
      <w:r w:rsidRPr="00336D9F">
        <w:rPr>
          <w:strike/>
          <w:color w:val="000000"/>
          <w:sz w:val="24"/>
          <w:szCs w:val="24"/>
        </w:rPr>
        <w:t xml:space="preserve">Students who test positive, please refer to section E of this policy. </w:t>
      </w:r>
    </w:p>
    <w:p w14:paraId="3C41CB2F" w14:textId="77777777" w:rsidR="000D6C78" w:rsidRPr="00336D9F" w:rsidRDefault="000D6C78" w:rsidP="000D6C78">
      <w:pPr>
        <w:numPr>
          <w:ilvl w:val="1"/>
          <w:numId w:val="13"/>
        </w:numPr>
        <w:pBdr>
          <w:top w:val="nil"/>
          <w:left w:val="nil"/>
          <w:bottom w:val="nil"/>
          <w:right w:val="nil"/>
          <w:between w:val="nil"/>
        </w:pBdr>
        <w:tabs>
          <w:tab w:val="left" w:pos="821"/>
        </w:tabs>
        <w:spacing w:before="2" w:line="291" w:lineRule="auto"/>
        <w:ind w:hanging="361"/>
        <w:rPr>
          <w:strike/>
          <w:color w:val="000000"/>
          <w:sz w:val="24"/>
          <w:szCs w:val="24"/>
        </w:rPr>
      </w:pPr>
      <w:proofErr w:type="gramStart"/>
      <w:r w:rsidRPr="00336D9F">
        <w:rPr>
          <w:strike/>
          <w:color w:val="000000" w:themeColor="text1"/>
          <w:sz w:val="24"/>
          <w:szCs w:val="24"/>
        </w:rPr>
        <w:t>Second Hand</w:t>
      </w:r>
      <w:proofErr w:type="gramEnd"/>
      <w:r w:rsidRPr="00336D9F">
        <w:rPr>
          <w:strike/>
          <w:color w:val="000000" w:themeColor="text1"/>
          <w:sz w:val="24"/>
          <w:szCs w:val="24"/>
        </w:rPr>
        <w:t xml:space="preserve"> Exposure</w:t>
      </w:r>
    </w:p>
    <w:p w14:paraId="431CA004" w14:textId="77777777" w:rsidR="000D6C78" w:rsidRPr="00336D9F" w:rsidRDefault="000D6C78" w:rsidP="000D6C78">
      <w:pPr>
        <w:numPr>
          <w:ilvl w:val="2"/>
          <w:numId w:val="13"/>
        </w:numPr>
        <w:pBdr>
          <w:top w:val="nil"/>
          <w:left w:val="nil"/>
          <w:bottom w:val="nil"/>
          <w:right w:val="nil"/>
          <w:between w:val="nil"/>
        </w:pBdr>
        <w:tabs>
          <w:tab w:val="left" w:pos="821"/>
        </w:tabs>
        <w:spacing w:before="2" w:line="291" w:lineRule="auto"/>
        <w:rPr>
          <w:strike/>
          <w:color w:val="000000"/>
          <w:sz w:val="24"/>
          <w:szCs w:val="24"/>
        </w:rPr>
      </w:pPr>
      <w:r w:rsidRPr="00336D9F">
        <w:rPr>
          <w:strike/>
          <w:color w:val="000000"/>
          <w:sz w:val="24"/>
          <w:szCs w:val="24"/>
        </w:rPr>
        <w:t xml:space="preserve">Students must wear </w:t>
      </w:r>
      <w:proofErr w:type="gramStart"/>
      <w:r w:rsidRPr="00336D9F">
        <w:rPr>
          <w:strike/>
          <w:color w:val="000000"/>
          <w:sz w:val="24"/>
          <w:szCs w:val="24"/>
        </w:rPr>
        <w:t>mask</w:t>
      </w:r>
      <w:proofErr w:type="gramEnd"/>
      <w:r w:rsidRPr="00336D9F">
        <w:rPr>
          <w:strike/>
          <w:color w:val="000000"/>
          <w:sz w:val="24"/>
          <w:szCs w:val="24"/>
        </w:rPr>
        <w:t xml:space="preserve"> for 5-7 days and monitor for symptoms. </w:t>
      </w:r>
    </w:p>
    <w:p w14:paraId="3C33A068" w14:textId="77777777" w:rsidR="000D6C78" w:rsidRPr="00336D9F" w:rsidRDefault="000D6C78" w:rsidP="000D6C78">
      <w:pPr>
        <w:numPr>
          <w:ilvl w:val="2"/>
          <w:numId w:val="13"/>
        </w:numPr>
        <w:pBdr>
          <w:top w:val="nil"/>
          <w:left w:val="nil"/>
          <w:bottom w:val="nil"/>
          <w:right w:val="nil"/>
          <w:between w:val="nil"/>
        </w:pBdr>
        <w:tabs>
          <w:tab w:val="left" w:pos="821"/>
        </w:tabs>
        <w:spacing w:before="2" w:line="291" w:lineRule="auto"/>
        <w:rPr>
          <w:strike/>
          <w:color w:val="000000"/>
          <w:sz w:val="24"/>
          <w:szCs w:val="24"/>
        </w:rPr>
      </w:pPr>
      <w:r w:rsidRPr="00336D9F">
        <w:rPr>
          <w:strike/>
          <w:color w:val="000000"/>
          <w:sz w:val="24"/>
          <w:szCs w:val="24"/>
        </w:rPr>
        <w:lastRenderedPageBreak/>
        <w:t xml:space="preserve">If symptoms develop, </w:t>
      </w:r>
      <w:proofErr w:type="gramStart"/>
      <w:r w:rsidRPr="00336D9F">
        <w:rPr>
          <w:strike/>
          <w:color w:val="000000"/>
          <w:sz w:val="24"/>
          <w:szCs w:val="24"/>
        </w:rPr>
        <w:t>student</w:t>
      </w:r>
      <w:proofErr w:type="gramEnd"/>
      <w:r w:rsidRPr="00336D9F">
        <w:rPr>
          <w:strike/>
          <w:color w:val="000000"/>
          <w:sz w:val="24"/>
          <w:szCs w:val="24"/>
        </w:rPr>
        <w:t xml:space="preserve"> must test. </w:t>
      </w:r>
    </w:p>
    <w:p w14:paraId="239D7F4A" w14:textId="77777777" w:rsidR="000D6C78" w:rsidRPr="00336D9F" w:rsidRDefault="000D6C78" w:rsidP="000D6C78">
      <w:pPr>
        <w:numPr>
          <w:ilvl w:val="2"/>
          <w:numId w:val="13"/>
        </w:numPr>
        <w:pBdr>
          <w:top w:val="nil"/>
          <w:left w:val="nil"/>
          <w:bottom w:val="nil"/>
          <w:right w:val="nil"/>
          <w:between w:val="nil"/>
        </w:pBdr>
        <w:tabs>
          <w:tab w:val="left" w:pos="821"/>
        </w:tabs>
        <w:spacing w:before="2" w:line="291" w:lineRule="auto"/>
        <w:rPr>
          <w:strike/>
          <w:color w:val="000000"/>
          <w:sz w:val="24"/>
          <w:szCs w:val="24"/>
        </w:rPr>
      </w:pPr>
      <w:r w:rsidRPr="00336D9F">
        <w:rPr>
          <w:strike/>
          <w:color w:val="000000"/>
          <w:sz w:val="24"/>
          <w:szCs w:val="24"/>
        </w:rPr>
        <w:t xml:space="preserve">If a test is positive, please refer to section E of this policy. </w:t>
      </w:r>
    </w:p>
    <w:p w14:paraId="6C28F4A0" w14:textId="77777777" w:rsidR="000D6C78" w:rsidRPr="00336D9F" w:rsidRDefault="000D6C78" w:rsidP="000D6C78">
      <w:pPr>
        <w:numPr>
          <w:ilvl w:val="2"/>
          <w:numId w:val="13"/>
        </w:numPr>
        <w:pBdr>
          <w:top w:val="nil"/>
          <w:left w:val="nil"/>
          <w:bottom w:val="nil"/>
          <w:right w:val="nil"/>
          <w:between w:val="nil"/>
        </w:pBdr>
        <w:tabs>
          <w:tab w:val="left" w:pos="821"/>
        </w:tabs>
        <w:spacing w:before="2" w:line="291" w:lineRule="auto"/>
        <w:rPr>
          <w:strike/>
          <w:color w:val="000000"/>
          <w:sz w:val="24"/>
          <w:szCs w:val="24"/>
        </w:rPr>
      </w:pPr>
      <w:r w:rsidRPr="00336D9F">
        <w:rPr>
          <w:strike/>
          <w:color w:val="000000"/>
          <w:sz w:val="24"/>
          <w:szCs w:val="24"/>
        </w:rPr>
        <w:t xml:space="preserve">If a test is negative, students must retest 7 days later. If </w:t>
      </w:r>
      <w:proofErr w:type="gramStart"/>
      <w:r w:rsidRPr="00336D9F">
        <w:rPr>
          <w:strike/>
          <w:color w:val="000000"/>
          <w:sz w:val="24"/>
          <w:szCs w:val="24"/>
        </w:rPr>
        <w:t>test</w:t>
      </w:r>
      <w:proofErr w:type="gramEnd"/>
      <w:r w:rsidRPr="00336D9F">
        <w:rPr>
          <w:strike/>
          <w:color w:val="000000"/>
          <w:sz w:val="24"/>
          <w:szCs w:val="24"/>
        </w:rPr>
        <w:t xml:space="preserve"> is positive, please refer to section E of this policy. </w:t>
      </w:r>
    </w:p>
    <w:p w14:paraId="0110A06A" w14:textId="77777777" w:rsidR="000D6C78" w:rsidRPr="000D6C78" w:rsidRDefault="000D6C78" w:rsidP="000D6C78">
      <w:pPr>
        <w:spacing w:line="276" w:lineRule="auto"/>
        <w:ind w:left="100"/>
        <w:rPr>
          <w:b/>
          <w:bCs/>
          <w:color w:val="000000"/>
          <w:sz w:val="24"/>
          <w:szCs w:val="24"/>
        </w:rPr>
      </w:pPr>
    </w:p>
    <w:p w14:paraId="25FB2EBA" w14:textId="43DA3BF3" w:rsidR="00203F64" w:rsidRDefault="00CA48C1" w:rsidP="00CA48C1">
      <w:pPr>
        <w:pStyle w:val="ListParagraph"/>
        <w:numPr>
          <w:ilvl w:val="0"/>
          <w:numId w:val="13"/>
        </w:numPr>
        <w:rPr>
          <w:b/>
          <w:bCs/>
          <w:color w:val="000000"/>
          <w:sz w:val="24"/>
          <w:szCs w:val="24"/>
          <w:lang w:bidi="ar-SA"/>
        </w:rPr>
      </w:pPr>
      <w:r w:rsidRPr="00CA48C1">
        <w:rPr>
          <w:strike/>
          <w:color w:val="000000"/>
          <w:sz w:val="24"/>
          <w:szCs w:val="24"/>
        </w:rPr>
        <w:t>Students who test positive for COVID-19.</w:t>
      </w:r>
      <w:r>
        <w:rPr>
          <w:b/>
          <w:bCs/>
          <w:color w:val="000000"/>
          <w:sz w:val="24"/>
          <w:szCs w:val="24"/>
        </w:rPr>
        <w:t xml:space="preserve"> </w:t>
      </w:r>
      <w:r w:rsidR="00203F64" w:rsidRPr="00203F64">
        <w:rPr>
          <w:b/>
          <w:bCs/>
          <w:color w:val="000000"/>
          <w:sz w:val="24"/>
          <w:szCs w:val="24"/>
        </w:rPr>
        <w:t>Procedure for OLC students who have tested positive for COVID-19</w:t>
      </w:r>
    </w:p>
    <w:p w14:paraId="4ED5BE39" w14:textId="77777777" w:rsidR="00CA48C1" w:rsidRPr="00CA48C1" w:rsidRDefault="00CA48C1" w:rsidP="00CA48C1">
      <w:pPr>
        <w:numPr>
          <w:ilvl w:val="1"/>
          <w:numId w:val="25"/>
        </w:numPr>
        <w:pBdr>
          <w:top w:val="nil"/>
          <w:left w:val="nil"/>
          <w:bottom w:val="nil"/>
          <w:right w:val="nil"/>
          <w:between w:val="nil"/>
        </w:pBdr>
        <w:tabs>
          <w:tab w:val="left" w:pos="821"/>
        </w:tabs>
        <w:spacing w:before="161"/>
        <w:ind w:right="643"/>
        <w:rPr>
          <w:strike/>
          <w:color w:val="000000"/>
          <w:sz w:val="24"/>
          <w:szCs w:val="24"/>
        </w:rPr>
      </w:pPr>
      <w:r w:rsidRPr="00CA48C1">
        <w:rPr>
          <w:strike/>
          <w:color w:val="000000" w:themeColor="text1"/>
          <w:sz w:val="24"/>
          <w:szCs w:val="24"/>
        </w:rPr>
        <w:t xml:space="preserve">Any student who has tested positive for COVID-19 is required to notify their home center immediately by telephone and/or email. </w:t>
      </w:r>
    </w:p>
    <w:p w14:paraId="78EF7F39" w14:textId="77777777" w:rsidR="00CA48C1" w:rsidRPr="00CA48C1" w:rsidRDefault="00CA48C1" w:rsidP="00CA48C1">
      <w:pPr>
        <w:numPr>
          <w:ilvl w:val="1"/>
          <w:numId w:val="25"/>
        </w:numPr>
        <w:pBdr>
          <w:top w:val="nil"/>
          <w:left w:val="nil"/>
          <w:bottom w:val="nil"/>
          <w:right w:val="nil"/>
          <w:between w:val="nil"/>
        </w:pBdr>
        <w:tabs>
          <w:tab w:val="left" w:pos="1541"/>
        </w:tabs>
        <w:ind w:right="143"/>
        <w:rPr>
          <w:strike/>
          <w:color w:val="000000"/>
          <w:sz w:val="24"/>
          <w:szCs w:val="24"/>
        </w:rPr>
      </w:pPr>
      <w:proofErr w:type="gramStart"/>
      <w:r w:rsidRPr="00CA48C1">
        <w:rPr>
          <w:strike/>
          <w:color w:val="000000" w:themeColor="text1"/>
          <w:sz w:val="24"/>
          <w:szCs w:val="24"/>
        </w:rPr>
        <w:t>Student</w:t>
      </w:r>
      <w:proofErr w:type="gramEnd"/>
      <w:r w:rsidRPr="00CA48C1">
        <w:rPr>
          <w:strike/>
          <w:color w:val="000000" w:themeColor="text1"/>
          <w:sz w:val="24"/>
          <w:szCs w:val="24"/>
        </w:rPr>
        <w:t xml:space="preserve"> must provide documentation of a positive COVID-19 test.</w:t>
      </w:r>
    </w:p>
    <w:p w14:paraId="16F0AAD7" w14:textId="77777777" w:rsidR="00CA48C1" w:rsidRPr="00CA48C1" w:rsidRDefault="00CA48C1" w:rsidP="00CA48C1">
      <w:pPr>
        <w:numPr>
          <w:ilvl w:val="1"/>
          <w:numId w:val="25"/>
        </w:numPr>
        <w:pBdr>
          <w:top w:val="nil"/>
          <w:left w:val="nil"/>
          <w:bottom w:val="nil"/>
          <w:right w:val="nil"/>
          <w:between w:val="nil"/>
        </w:pBdr>
        <w:tabs>
          <w:tab w:val="left" w:pos="821"/>
        </w:tabs>
        <w:ind w:right="164"/>
        <w:rPr>
          <w:strike/>
          <w:color w:val="000000"/>
          <w:sz w:val="24"/>
          <w:szCs w:val="24"/>
        </w:rPr>
      </w:pPr>
      <w:r w:rsidRPr="00CA48C1">
        <w:rPr>
          <w:strike/>
          <w:color w:val="000000" w:themeColor="text1"/>
          <w:sz w:val="24"/>
          <w:szCs w:val="24"/>
        </w:rPr>
        <w:t>Any student who has tested positive for COVID-19 must quarantine in accordance with the current Oglala Sioux Tribal Ordinance or as determined by Oglala Sioux Tribe Health Administration.</w:t>
      </w:r>
    </w:p>
    <w:p w14:paraId="29D6BAC5" w14:textId="77777777" w:rsidR="00CA48C1" w:rsidRPr="00CA48C1" w:rsidRDefault="00CA48C1" w:rsidP="00CA48C1">
      <w:pPr>
        <w:numPr>
          <w:ilvl w:val="1"/>
          <w:numId w:val="25"/>
        </w:numPr>
        <w:pBdr>
          <w:top w:val="nil"/>
          <w:left w:val="nil"/>
          <w:bottom w:val="nil"/>
          <w:right w:val="nil"/>
          <w:between w:val="nil"/>
        </w:pBdr>
        <w:tabs>
          <w:tab w:val="left" w:pos="821"/>
        </w:tabs>
        <w:spacing w:before="1"/>
        <w:ind w:right="703"/>
        <w:rPr>
          <w:strike/>
          <w:color w:val="000000"/>
          <w:sz w:val="24"/>
          <w:szCs w:val="24"/>
        </w:rPr>
      </w:pPr>
      <w:r w:rsidRPr="00CA48C1">
        <w:rPr>
          <w:strike/>
          <w:color w:val="000000" w:themeColor="text1"/>
          <w:sz w:val="24"/>
          <w:szCs w:val="24"/>
        </w:rPr>
        <w:t>Students shall not attend any face-to-face course or enter any OLC facility or college center until they have quarantined in accordance with the current Oglala Sioux Tribal Ordinance or as determined by Oglala Sioux Tribe Health Administration.</w:t>
      </w:r>
    </w:p>
    <w:p w14:paraId="2DC7E80A" w14:textId="77777777" w:rsidR="00CA48C1" w:rsidRPr="00CA48C1" w:rsidRDefault="00CA48C1" w:rsidP="00CA48C1">
      <w:pPr>
        <w:numPr>
          <w:ilvl w:val="1"/>
          <w:numId w:val="25"/>
        </w:numPr>
        <w:pBdr>
          <w:top w:val="nil"/>
          <w:left w:val="nil"/>
          <w:bottom w:val="nil"/>
          <w:right w:val="nil"/>
          <w:between w:val="nil"/>
        </w:pBdr>
        <w:tabs>
          <w:tab w:val="left" w:pos="821"/>
        </w:tabs>
        <w:ind w:right="303"/>
        <w:rPr>
          <w:strike/>
          <w:color w:val="000000"/>
          <w:sz w:val="24"/>
          <w:szCs w:val="24"/>
        </w:rPr>
      </w:pPr>
      <w:r w:rsidRPr="00CA48C1">
        <w:rPr>
          <w:strike/>
          <w:color w:val="000000" w:themeColor="text1"/>
          <w:sz w:val="24"/>
          <w:szCs w:val="24"/>
        </w:rPr>
        <w:t xml:space="preserve">It will be the student’s responsibility to contact their instructors for each class they are </w:t>
      </w:r>
      <w:proofErr w:type="gramStart"/>
      <w:r w:rsidRPr="00CA48C1">
        <w:rPr>
          <w:strike/>
          <w:color w:val="000000" w:themeColor="text1"/>
          <w:sz w:val="24"/>
          <w:szCs w:val="24"/>
        </w:rPr>
        <w:t>enrolled</w:t>
      </w:r>
      <w:proofErr w:type="gramEnd"/>
      <w:r w:rsidRPr="00CA48C1">
        <w:rPr>
          <w:strike/>
          <w:color w:val="000000" w:themeColor="text1"/>
          <w:sz w:val="24"/>
          <w:szCs w:val="24"/>
        </w:rPr>
        <w:t xml:space="preserve"> to plan for any missed classes and course work assignments. </w:t>
      </w:r>
    </w:p>
    <w:p w14:paraId="691DA49E" w14:textId="77777777" w:rsidR="00CA48C1" w:rsidRPr="00CA48C1" w:rsidRDefault="00CA48C1" w:rsidP="00CA48C1">
      <w:pPr>
        <w:numPr>
          <w:ilvl w:val="1"/>
          <w:numId w:val="25"/>
        </w:numPr>
        <w:pBdr>
          <w:top w:val="nil"/>
          <w:left w:val="nil"/>
          <w:bottom w:val="nil"/>
          <w:right w:val="nil"/>
          <w:between w:val="nil"/>
        </w:pBdr>
        <w:tabs>
          <w:tab w:val="left" w:pos="821"/>
        </w:tabs>
        <w:ind w:right="303"/>
        <w:rPr>
          <w:strike/>
          <w:color w:val="000000"/>
          <w:sz w:val="24"/>
          <w:szCs w:val="24"/>
        </w:rPr>
      </w:pPr>
      <w:r w:rsidRPr="00CA48C1">
        <w:rPr>
          <w:strike/>
          <w:color w:val="000000" w:themeColor="text1"/>
          <w:sz w:val="24"/>
          <w:szCs w:val="24"/>
        </w:rPr>
        <w:t xml:space="preserve">Faculty will excuse the student from classes in accordance </w:t>
      </w:r>
      <w:proofErr w:type="gramStart"/>
      <w:r w:rsidRPr="00CA48C1">
        <w:rPr>
          <w:strike/>
          <w:color w:val="000000" w:themeColor="text1"/>
          <w:sz w:val="24"/>
          <w:szCs w:val="24"/>
        </w:rPr>
        <w:t>to</w:t>
      </w:r>
      <w:proofErr w:type="gramEnd"/>
      <w:r w:rsidRPr="00CA48C1">
        <w:rPr>
          <w:strike/>
          <w:color w:val="000000" w:themeColor="text1"/>
          <w:sz w:val="24"/>
          <w:szCs w:val="24"/>
        </w:rPr>
        <w:t xml:space="preserve"> the OLC attendance policy or provide access remotely to the classes for the quarantine period required.    </w:t>
      </w:r>
    </w:p>
    <w:p w14:paraId="3DF07CA3" w14:textId="77777777" w:rsidR="00CA48C1" w:rsidRPr="00CA48C1" w:rsidRDefault="00CA48C1" w:rsidP="00CA48C1">
      <w:pPr>
        <w:spacing w:line="276" w:lineRule="auto"/>
        <w:ind w:left="366"/>
        <w:rPr>
          <w:b/>
          <w:bCs/>
          <w:color w:val="000000"/>
          <w:sz w:val="24"/>
          <w:szCs w:val="24"/>
        </w:rPr>
      </w:pPr>
    </w:p>
    <w:p w14:paraId="0E56BE52" w14:textId="77777777" w:rsidR="00D11CEE" w:rsidRPr="00D11CEE" w:rsidRDefault="00D11CEE" w:rsidP="008E5810">
      <w:pPr>
        <w:pStyle w:val="ListParagraph"/>
        <w:numPr>
          <w:ilvl w:val="1"/>
          <w:numId w:val="24"/>
        </w:numPr>
        <w:spacing w:line="276" w:lineRule="auto"/>
        <w:rPr>
          <w:b/>
          <w:bCs/>
          <w:color w:val="000000"/>
          <w:sz w:val="24"/>
          <w:szCs w:val="24"/>
          <w:lang w:bidi="ar-SA"/>
        </w:rPr>
      </w:pPr>
      <w:r w:rsidRPr="00D11CEE">
        <w:rPr>
          <w:b/>
          <w:bCs/>
          <w:color w:val="000000"/>
          <w:sz w:val="24"/>
          <w:szCs w:val="24"/>
          <w:lang w:bidi="ar-SA"/>
        </w:rPr>
        <w:t>OLC students who have tested positive for COVID-19 must quarantine in accordance with the current Oglala Sioux Tribal Ordinance or as determined by Oglala Sioux Tribe Health Administration.</w:t>
      </w:r>
    </w:p>
    <w:p w14:paraId="169F9C9D" w14:textId="77777777" w:rsidR="00D11CEE" w:rsidRPr="00D11CEE" w:rsidRDefault="00D11CEE" w:rsidP="008E5810">
      <w:pPr>
        <w:pStyle w:val="ListParagraph"/>
        <w:numPr>
          <w:ilvl w:val="1"/>
          <w:numId w:val="24"/>
        </w:numPr>
        <w:rPr>
          <w:b/>
          <w:bCs/>
          <w:color w:val="000000"/>
          <w:sz w:val="24"/>
          <w:szCs w:val="24"/>
          <w:lang w:bidi="ar-SA"/>
        </w:rPr>
      </w:pPr>
      <w:r w:rsidRPr="00D11CEE">
        <w:rPr>
          <w:b/>
          <w:bCs/>
          <w:color w:val="000000"/>
          <w:sz w:val="24"/>
          <w:szCs w:val="24"/>
          <w:lang w:bidi="ar-SA"/>
        </w:rPr>
        <w:t xml:space="preserve">It is the responsibility of the </w:t>
      </w:r>
      <w:proofErr w:type="gramStart"/>
      <w:r w:rsidRPr="00D11CEE">
        <w:rPr>
          <w:b/>
          <w:bCs/>
          <w:color w:val="000000"/>
          <w:sz w:val="24"/>
          <w:szCs w:val="24"/>
          <w:lang w:bidi="ar-SA"/>
        </w:rPr>
        <w:t>student</w:t>
      </w:r>
      <w:proofErr w:type="gramEnd"/>
      <w:r w:rsidRPr="00D11CEE">
        <w:rPr>
          <w:b/>
          <w:bCs/>
          <w:color w:val="000000"/>
          <w:sz w:val="24"/>
          <w:szCs w:val="24"/>
          <w:lang w:bidi="ar-SA"/>
        </w:rPr>
        <w:t xml:space="preserve"> to contact their OLC instructors and notify them of any potential absences from class. These OLC students will still be subject to the OLC Attendance policy.</w:t>
      </w:r>
    </w:p>
    <w:p w14:paraId="2B113FBD" w14:textId="77777777" w:rsidR="00D11CEE" w:rsidRDefault="00D11CEE" w:rsidP="008E5810">
      <w:pPr>
        <w:pStyle w:val="ListParagraph"/>
        <w:numPr>
          <w:ilvl w:val="1"/>
          <w:numId w:val="24"/>
        </w:numPr>
        <w:spacing w:line="276" w:lineRule="auto"/>
        <w:rPr>
          <w:b/>
          <w:bCs/>
          <w:color w:val="000000"/>
          <w:sz w:val="24"/>
          <w:szCs w:val="24"/>
          <w:lang w:bidi="ar-SA"/>
        </w:rPr>
      </w:pPr>
      <w:r w:rsidRPr="00D11CEE">
        <w:rPr>
          <w:b/>
          <w:bCs/>
          <w:color w:val="000000"/>
          <w:sz w:val="24"/>
          <w:szCs w:val="24"/>
          <w:lang w:bidi="ar-SA"/>
        </w:rPr>
        <w:t xml:space="preserve">While OLC students are quarantined per the Oglala Sioux Tribal ordinance or Oglala Sioux </w:t>
      </w:r>
      <w:proofErr w:type="gramStart"/>
      <w:r w:rsidRPr="00D11CEE">
        <w:rPr>
          <w:b/>
          <w:bCs/>
          <w:color w:val="000000"/>
          <w:sz w:val="24"/>
          <w:szCs w:val="24"/>
          <w:lang w:bidi="ar-SA"/>
        </w:rPr>
        <w:t>Tribal Health</w:t>
      </w:r>
      <w:proofErr w:type="gramEnd"/>
      <w:r w:rsidRPr="00D11CEE">
        <w:rPr>
          <w:b/>
          <w:bCs/>
          <w:color w:val="000000"/>
          <w:sz w:val="24"/>
          <w:szCs w:val="24"/>
          <w:lang w:bidi="ar-SA"/>
        </w:rPr>
        <w:t xml:space="preserve"> Administration protocols, they will not attend any </w:t>
      </w:r>
      <w:proofErr w:type="gramStart"/>
      <w:r w:rsidRPr="00D11CEE">
        <w:rPr>
          <w:b/>
          <w:bCs/>
          <w:color w:val="000000"/>
          <w:sz w:val="24"/>
          <w:szCs w:val="24"/>
          <w:lang w:bidi="ar-SA"/>
        </w:rPr>
        <w:t>face to face</w:t>
      </w:r>
      <w:proofErr w:type="gramEnd"/>
      <w:r w:rsidRPr="00D11CEE">
        <w:rPr>
          <w:b/>
          <w:bCs/>
          <w:color w:val="000000"/>
          <w:sz w:val="24"/>
          <w:szCs w:val="24"/>
          <w:lang w:bidi="ar-SA"/>
        </w:rPr>
        <w:t xml:space="preserve"> class or functions in an OLC facility or be transported in an OLC van.</w:t>
      </w:r>
    </w:p>
    <w:p w14:paraId="5274F64A" w14:textId="77777777" w:rsidR="00CA48C1" w:rsidRPr="00336D9F" w:rsidRDefault="00CA48C1" w:rsidP="00CA48C1">
      <w:pPr>
        <w:numPr>
          <w:ilvl w:val="0"/>
          <w:numId w:val="13"/>
        </w:numPr>
        <w:pBdr>
          <w:top w:val="nil"/>
          <w:left w:val="nil"/>
          <w:bottom w:val="nil"/>
          <w:right w:val="nil"/>
          <w:between w:val="nil"/>
        </w:pBdr>
        <w:tabs>
          <w:tab w:val="left" w:pos="384"/>
        </w:tabs>
        <w:ind w:left="100" w:right="246" w:firstLine="0"/>
        <w:rPr>
          <w:strike/>
        </w:rPr>
      </w:pPr>
      <w:r w:rsidRPr="00336D9F">
        <w:rPr>
          <w:strike/>
          <w:color w:val="000000" w:themeColor="text1"/>
          <w:sz w:val="24"/>
          <w:szCs w:val="24"/>
        </w:rPr>
        <w:t>OLC Student Responsibility COVID-19 Protocols:</w:t>
      </w:r>
    </w:p>
    <w:p w14:paraId="6C194CD9" w14:textId="77777777" w:rsidR="00CA48C1" w:rsidRPr="00336D9F" w:rsidRDefault="00CA48C1" w:rsidP="00CA48C1">
      <w:pPr>
        <w:numPr>
          <w:ilvl w:val="0"/>
          <w:numId w:val="14"/>
        </w:numPr>
        <w:pBdr>
          <w:top w:val="nil"/>
          <w:left w:val="nil"/>
          <w:bottom w:val="nil"/>
          <w:right w:val="nil"/>
          <w:between w:val="nil"/>
        </w:pBdr>
        <w:tabs>
          <w:tab w:val="left" w:pos="912"/>
        </w:tabs>
        <w:spacing w:before="40"/>
        <w:ind w:right="282"/>
        <w:jc w:val="both"/>
        <w:rPr>
          <w:strike/>
          <w:sz w:val="24"/>
          <w:szCs w:val="24"/>
        </w:rPr>
      </w:pPr>
      <w:r w:rsidRPr="00336D9F">
        <w:rPr>
          <w:strike/>
          <w:color w:val="000000"/>
          <w:sz w:val="24"/>
          <w:szCs w:val="24"/>
        </w:rPr>
        <w:t xml:space="preserve">It is the student’s responsibility to act in good faith to protect fellow </w:t>
      </w:r>
      <w:proofErr w:type="gramStart"/>
      <w:r w:rsidRPr="00336D9F">
        <w:rPr>
          <w:strike/>
          <w:color w:val="000000"/>
          <w:sz w:val="24"/>
          <w:szCs w:val="24"/>
        </w:rPr>
        <w:t>students,</w:t>
      </w:r>
      <w:proofErr w:type="gramEnd"/>
      <w:r w:rsidRPr="00336D9F">
        <w:rPr>
          <w:strike/>
          <w:color w:val="000000"/>
          <w:sz w:val="24"/>
          <w:szCs w:val="24"/>
        </w:rPr>
        <w:t xml:space="preserve"> and staff. Failure to adhere to guidelines can be grounds for disciplinary action as stated in F.8. below. Students will adhere to the requirements of the Oglala Sioux Tribal Ordinance and with any directives of the Oglala Sioux Tribe Health Administration </w:t>
      </w:r>
      <w:proofErr w:type="gramStart"/>
      <w:r w:rsidRPr="00336D9F">
        <w:rPr>
          <w:strike/>
          <w:color w:val="000000"/>
          <w:sz w:val="24"/>
          <w:szCs w:val="24"/>
        </w:rPr>
        <w:t>in regards to</w:t>
      </w:r>
      <w:proofErr w:type="gramEnd"/>
      <w:r w:rsidRPr="00336D9F">
        <w:rPr>
          <w:strike/>
          <w:color w:val="000000"/>
          <w:sz w:val="24"/>
          <w:szCs w:val="24"/>
        </w:rPr>
        <w:t xml:space="preserve"> wearing face masks and social distancing. Masks and hand sanitizer will be provided by OLC if needed.</w:t>
      </w:r>
    </w:p>
    <w:p w14:paraId="21A6041D" w14:textId="77777777" w:rsidR="00CA48C1" w:rsidRPr="00336D9F" w:rsidRDefault="00CA48C1" w:rsidP="00CA48C1">
      <w:pPr>
        <w:numPr>
          <w:ilvl w:val="0"/>
          <w:numId w:val="14"/>
        </w:numPr>
        <w:pBdr>
          <w:top w:val="nil"/>
          <w:left w:val="nil"/>
          <w:bottom w:val="nil"/>
          <w:right w:val="nil"/>
          <w:between w:val="nil"/>
        </w:pBdr>
        <w:tabs>
          <w:tab w:val="left" w:pos="912"/>
        </w:tabs>
        <w:spacing w:line="291" w:lineRule="auto"/>
        <w:jc w:val="both"/>
        <w:rPr>
          <w:strike/>
          <w:sz w:val="24"/>
          <w:szCs w:val="24"/>
        </w:rPr>
      </w:pPr>
      <w:r w:rsidRPr="00336D9F">
        <w:rPr>
          <w:strike/>
          <w:color w:val="000000"/>
          <w:sz w:val="24"/>
          <w:szCs w:val="24"/>
        </w:rPr>
        <w:t>It is the student’s responsibility to submit vaccination cards prior to the start of the</w:t>
      </w:r>
      <w:r w:rsidRPr="00336D9F">
        <w:rPr>
          <w:strike/>
          <w:sz w:val="24"/>
          <w:szCs w:val="24"/>
        </w:rPr>
        <w:t xml:space="preserve"> </w:t>
      </w:r>
      <w:r w:rsidRPr="00336D9F">
        <w:rPr>
          <w:strike/>
          <w:color w:val="000000"/>
          <w:sz w:val="24"/>
          <w:szCs w:val="24"/>
        </w:rPr>
        <w:t>semester.</w:t>
      </w:r>
    </w:p>
    <w:p w14:paraId="78F899EF" w14:textId="77777777" w:rsidR="00CA48C1" w:rsidRPr="00336D9F" w:rsidRDefault="00CA48C1" w:rsidP="00CA48C1">
      <w:pPr>
        <w:numPr>
          <w:ilvl w:val="0"/>
          <w:numId w:val="14"/>
        </w:numPr>
        <w:pBdr>
          <w:top w:val="nil"/>
          <w:left w:val="nil"/>
          <w:bottom w:val="nil"/>
          <w:right w:val="nil"/>
          <w:between w:val="nil"/>
        </w:pBdr>
        <w:tabs>
          <w:tab w:val="left" w:pos="912"/>
        </w:tabs>
        <w:spacing w:before="2"/>
        <w:ind w:right="488"/>
        <w:rPr>
          <w:strike/>
          <w:sz w:val="24"/>
          <w:szCs w:val="24"/>
        </w:rPr>
      </w:pPr>
      <w:r w:rsidRPr="00336D9F">
        <w:rPr>
          <w:strike/>
          <w:color w:val="000000"/>
          <w:sz w:val="24"/>
          <w:szCs w:val="24"/>
        </w:rPr>
        <w:t>It is the student's responsibility to ensure a signed COVID-19 Information and Waiver form is on file prior to entering any OLC college center buildings.</w:t>
      </w:r>
    </w:p>
    <w:p w14:paraId="74365803" w14:textId="77777777" w:rsidR="00CA48C1" w:rsidRPr="00336D9F" w:rsidRDefault="00CA48C1" w:rsidP="00CA48C1">
      <w:pPr>
        <w:numPr>
          <w:ilvl w:val="0"/>
          <w:numId w:val="14"/>
        </w:numPr>
        <w:pBdr>
          <w:top w:val="nil"/>
          <w:left w:val="nil"/>
          <w:bottom w:val="nil"/>
          <w:right w:val="nil"/>
          <w:between w:val="nil"/>
        </w:pBdr>
        <w:tabs>
          <w:tab w:val="left" w:pos="912"/>
        </w:tabs>
        <w:ind w:right="253"/>
        <w:rPr>
          <w:strike/>
          <w:sz w:val="24"/>
          <w:szCs w:val="24"/>
        </w:rPr>
      </w:pPr>
      <w:r w:rsidRPr="00336D9F">
        <w:rPr>
          <w:strike/>
          <w:color w:val="000000"/>
          <w:sz w:val="24"/>
          <w:szCs w:val="24"/>
        </w:rPr>
        <w:t xml:space="preserve">Upon entering students must be free of any COVID-19 symptoms. </w:t>
      </w:r>
    </w:p>
    <w:p w14:paraId="63DB6466" w14:textId="77777777" w:rsidR="00CA48C1" w:rsidRPr="00336D9F" w:rsidRDefault="00CA48C1" w:rsidP="00CA48C1">
      <w:pPr>
        <w:numPr>
          <w:ilvl w:val="0"/>
          <w:numId w:val="14"/>
        </w:numPr>
        <w:pBdr>
          <w:top w:val="nil"/>
          <w:left w:val="nil"/>
          <w:bottom w:val="nil"/>
          <w:right w:val="nil"/>
          <w:between w:val="nil"/>
        </w:pBdr>
        <w:tabs>
          <w:tab w:val="left" w:pos="912"/>
        </w:tabs>
        <w:ind w:right="130"/>
        <w:rPr>
          <w:strike/>
          <w:sz w:val="24"/>
          <w:szCs w:val="24"/>
        </w:rPr>
      </w:pPr>
      <w:r w:rsidRPr="00336D9F">
        <w:rPr>
          <w:strike/>
          <w:color w:val="000000"/>
          <w:sz w:val="24"/>
          <w:szCs w:val="24"/>
        </w:rPr>
        <w:t>Any person displaying a temperature of 100 degrees or higher, and/or displaying COVID-19 symptoms will be directed to go to a medical facility and/or take an at home COVID-</w:t>
      </w:r>
      <w:r w:rsidRPr="00336D9F">
        <w:rPr>
          <w:strike/>
          <w:color w:val="000000"/>
          <w:sz w:val="24"/>
          <w:szCs w:val="24"/>
        </w:rPr>
        <w:lastRenderedPageBreak/>
        <w:t xml:space="preserve">19 Test. The </w:t>
      </w:r>
      <w:proofErr w:type="gramStart"/>
      <w:r w:rsidRPr="00336D9F">
        <w:rPr>
          <w:strike/>
          <w:color w:val="000000"/>
          <w:sz w:val="24"/>
          <w:szCs w:val="24"/>
        </w:rPr>
        <w:t>student</w:t>
      </w:r>
      <w:proofErr w:type="gramEnd"/>
      <w:r w:rsidRPr="00336D9F">
        <w:rPr>
          <w:strike/>
          <w:color w:val="000000"/>
          <w:sz w:val="24"/>
          <w:szCs w:val="24"/>
        </w:rPr>
        <w:t xml:space="preserve"> will not be allowed to enter the center. Students are required to email their instructor.</w:t>
      </w:r>
    </w:p>
    <w:p w14:paraId="72A779E3" w14:textId="77777777" w:rsidR="00CA48C1" w:rsidRPr="00336D9F" w:rsidRDefault="00CA48C1" w:rsidP="00CA48C1">
      <w:pPr>
        <w:numPr>
          <w:ilvl w:val="0"/>
          <w:numId w:val="14"/>
        </w:numPr>
        <w:pBdr>
          <w:top w:val="nil"/>
          <w:left w:val="nil"/>
          <w:bottom w:val="nil"/>
          <w:right w:val="nil"/>
          <w:between w:val="nil"/>
        </w:pBdr>
        <w:tabs>
          <w:tab w:val="left" w:pos="912"/>
        </w:tabs>
        <w:rPr>
          <w:strike/>
          <w:sz w:val="24"/>
          <w:szCs w:val="24"/>
        </w:rPr>
      </w:pPr>
      <w:r w:rsidRPr="00336D9F">
        <w:rPr>
          <w:strike/>
          <w:color w:val="000000"/>
          <w:sz w:val="24"/>
          <w:szCs w:val="24"/>
        </w:rPr>
        <w:t>No pets, children or outside visitors will be allowed in the buildings without prior authorization from the Center Director or Director of Enrollment.</w:t>
      </w:r>
    </w:p>
    <w:p w14:paraId="1DFBFBB1" w14:textId="77777777" w:rsidR="00CA48C1" w:rsidRPr="00336D9F" w:rsidRDefault="00CA48C1" w:rsidP="00CA48C1">
      <w:pPr>
        <w:numPr>
          <w:ilvl w:val="0"/>
          <w:numId w:val="14"/>
        </w:numPr>
        <w:pBdr>
          <w:top w:val="nil"/>
          <w:left w:val="nil"/>
          <w:bottom w:val="nil"/>
          <w:right w:val="nil"/>
          <w:between w:val="nil"/>
        </w:pBdr>
        <w:tabs>
          <w:tab w:val="left" w:pos="912"/>
        </w:tabs>
        <w:ind w:right="344"/>
        <w:rPr>
          <w:strike/>
          <w:sz w:val="24"/>
          <w:szCs w:val="24"/>
        </w:rPr>
      </w:pPr>
      <w:r w:rsidRPr="00336D9F">
        <w:rPr>
          <w:strike/>
          <w:color w:val="000000"/>
          <w:sz w:val="24"/>
          <w:szCs w:val="24"/>
        </w:rPr>
        <w:t xml:space="preserve">Students will be allowed to eat within each college center’s designated areas. </w:t>
      </w:r>
    </w:p>
    <w:p w14:paraId="66F38373" w14:textId="77777777" w:rsidR="00CA48C1" w:rsidRPr="00336D9F" w:rsidRDefault="00CA48C1" w:rsidP="00CA48C1">
      <w:pPr>
        <w:numPr>
          <w:ilvl w:val="0"/>
          <w:numId w:val="14"/>
        </w:numPr>
        <w:pBdr>
          <w:top w:val="nil"/>
          <w:left w:val="nil"/>
          <w:bottom w:val="nil"/>
          <w:right w:val="nil"/>
          <w:between w:val="nil"/>
        </w:pBdr>
        <w:tabs>
          <w:tab w:val="left" w:pos="912"/>
        </w:tabs>
        <w:spacing w:line="276" w:lineRule="auto"/>
        <w:ind w:right="596"/>
        <w:rPr>
          <w:strike/>
          <w:sz w:val="24"/>
          <w:szCs w:val="24"/>
        </w:rPr>
      </w:pPr>
      <w:r w:rsidRPr="00336D9F">
        <w:rPr>
          <w:strike/>
          <w:color w:val="000000"/>
          <w:sz w:val="24"/>
          <w:szCs w:val="24"/>
        </w:rPr>
        <w:t>Any student in violation of the COVID -19 student policy will be subject to the following disciplinary actions:</w:t>
      </w:r>
    </w:p>
    <w:p w14:paraId="2706BDED" w14:textId="77777777" w:rsidR="00CA48C1" w:rsidRPr="00336D9F" w:rsidRDefault="00CA48C1" w:rsidP="00CA48C1">
      <w:pPr>
        <w:numPr>
          <w:ilvl w:val="2"/>
          <w:numId w:val="13"/>
        </w:numPr>
        <w:pBdr>
          <w:top w:val="nil"/>
          <w:left w:val="nil"/>
          <w:bottom w:val="nil"/>
          <w:right w:val="nil"/>
          <w:between w:val="nil"/>
        </w:pBdr>
        <w:tabs>
          <w:tab w:val="left" w:pos="1541"/>
        </w:tabs>
        <w:ind w:right="314"/>
        <w:rPr>
          <w:strike/>
          <w:color w:val="000000"/>
          <w:sz w:val="24"/>
          <w:szCs w:val="24"/>
        </w:rPr>
      </w:pPr>
      <w:r w:rsidRPr="00336D9F">
        <w:rPr>
          <w:strike/>
          <w:color w:val="000000"/>
          <w:sz w:val="24"/>
          <w:szCs w:val="24"/>
        </w:rPr>
        <w:t>First offense – The student will be given a verbal warning by the College Center Staff.</w:t>
      </w:r>
    </w:p>
    <w:p w14:paraId="48B0FD32" w14:textId="77777777" w:rsidR="00CA48C1" w:rsidRPr="00336D9F" w:rsidRDefault="00CA48C1" w:rsidP="00CA48C1">
      <w:pPr>
        <w:numPr>
          <w:ilvl w:val="2"/>
          <w:numId w:val="13"/>
        </w:numPr>
        <w:pBdr>
          <w:top w:val="nil"/>
          <w:left w:val="nil"/>
          <w:bottom w:val="nil"/>
          <w:right w:val="nil"/>
          <w:between w:val="nil"/>
        </w:pBdr>
        <w:tabs>
          <w:tab w:val="left" w:pos="1541"/>
        </w:tabs>
        <w:spacing w:before="1"/>
        <w:ind w:right="258"/>
        <w:rPr>
          <w:strike/>
          <w:color w:val="1154CC"/>
          <w:sz w:val="24"/>
          <w:szCs w:val="24"/>
        </w:rPr>
      </w:pPr>
      <w:r w:rsidRPr="00434ECE">
        <w:rPr>
          <w:strike/>
          <w:sz w:val="24"/>
          <w:szCs w:val="24"/>
        </w:rPr>
        <w:t xml:space="preserve">Second offense – The student will be required to meet with their home College </w:t>
      </w:r>
      <w:r w:rsidRPr="00336D9F">
        <w:rPr>
          <w:strike/>
          <w:color w:val="000000" w:themeColor="text1"/>
          <w:sz w:val="24"/>
          <w:szCs w:val="24"/>
        </w:rPr>
        <w:t>Center Director and sign a student COVID-19 Student Conduct form, which states they will adhere to the said OLC COVID-19 protocols for the remainder of the semester. (</w:t>
      </w:r>
      <w:r w:rsidRPr="00336D9F">
        <w:rPr>
          <w:i/>
          <w:iCs/>
          <w:strike/>
          <w:color w:val="000000" w:themeColor="text1"/>
          <w:sz w:val="24"/>
          <w:szCs w:val="24"/>
        </w:rPr>
        <w:t>See Attachment A: OLC COVID-19 Student Conduct Form</w:t>
      </w:r>
      <w:r w:rsidRPr="00336D9F">
        <w:rPr>
          <w:strike/>
          <w:color w:val="000000" w:themeColor="text1"/>
          <w:sz w:val="24"/>
          <w:szCs w:val="24"/>
        </w:rPr>
        <w:t>)</w:t>
      </w:r>
    </w:p>
    <w:p w14:paraId="48EE47AC" w14:textId="77777777" w:rsidR="00CA48C1" w:rsidRPr="00336D9F" w:rsidRDefault="00CA48C1" w:rsidP="00CA48C1">
      <w:pPr>
        <w:numPr>
          <w:ilvl w:val="2"/>
          <w:numId w:val="13"/>
        </w:numPr>
        <w:pBdr>
          <w:top w:val="nil"/>
          <w:left w:val="nil"/>
          <w:bottom w:val="nil"/>
          <w:right w:val="nil"/>
          <w:between w:val="nil"/>
        </w:pBdr>
        <w:tabs>
          <w:tab w:val="left" w:pos="1541"/>
        </w:tabs>
        <w:ind w:right="302"/>
        <w:rPr>
          <w:strike/>
          <w:color w:val="000000"/>
          <w:sz w:val="24"/>
          <w:szCs w:val="24"/>
        </w:rPr>
      </w:pPr>
      <w:r w:rsidRPr="00336D9F">
        <w:rPr>
          <w:strike/>
          <w:color w:val="000000"/>
          <w:sz w:val="24"/>
          <w:szCs w:val="24"/>
        </w:rPr>
        <w:t>Third offense –The student will be removed from the center/building for the remainder of the semester and will be dropped from their course. (OLC Policy # 86-500-1)</w:t>
      </w:r>
    </w:p>
    <w:p w14:paraId="7722D59A" w14:textId="77777777" w:rsidR="00CA48C1" w:rsidRPr="00CA48C1" w:rsidRDefault="00CA48C1" w:rsidP="00CA48C1">
      <w:pPr>
        <w:numPr>
          <w:ilvl w:val="0"/>
          <w:numId w:val="13"/>
        </w:numPr>
        <w:tabs>
          <w:tab w:val="left" w:pos="374"/>
        </w:tabs>
        <w:ind w:right="540"/>
        <w:rPr>
          <w:b/>
          <w:strike/>
          <w:color w:val="000000"/>
          <w:sz w:val="24"/>
          <w:szCs w:val="24"/>
        </w:rPr>
      </w:pPr>
      <w:r w:rsidRPr="00CA48C1">
        <w:rPr>
          <w:b/>
          <w:bCs/>
          <w:strike/>
          <w:color w:val="000000" w:themeColor="text1"/>
          <w:sz w:val="24"/>
          <w:szCs w:val="24"/>
        </w:rPr>
        <w:t>OLC Student COVID-19 Processes:</w:t>
      </w:r>
    </w:p>
    <w:p w14:paraId="0E69608C" w14:textId="77777777" w:rsidR="00CA48C1" w:rsidRPr="00CA48C1" w:rsidRDefault="00CA48C1" w:rsidP="00CA48C1">
      <w:pPr>
        <w:numPr>
          <w:ilvl w:val="1"/>
          <w:numId w:val="13"/>
        </w:numPr>
        <w:tabs>
          <w:tab w:val="left" w:pos="821"/>
        </w:tabs>
        <w:rPr>
          <w:strike/>
          <w:color w:val="000000"/>
          <w:sz w:val="24"/>
          <w:szCs w:val="24"/>
        </w:rPr>
      </w:pPr>
      <w:r w:rsidRPr="00CA48C1">
        <w:rPr>
          <w:strike/>
          <w:color w:val="000000" w:themeColor="text1"/>
          <w:sz w:val="24"/>
          <w:szCs w:val="24"/>
        </w:rPr>
        <w:t>Process for Students Entering Building</w:t>
      </w:r>
    </w:p>
    <w:p w14:paraId="7BA9880A" w14:textId="77777777" w:rsidR="00CA48C1" w:rsidRPr="00CA48C1" w:rsidRDefault="00CA48C1" w:rsidP="00CA48C1">
      <w:pPr>
        <w:numPr>
          <w:ilvl w:val="2"/>
          <w:numId w:val="13"/>
        </w:numPr>
        <w:tabs>
          <w:tab w:val="left" w:pos="1541"/>
        </w:tabs>
        <w:ind w:right="237"/>
        <w:rPr>
          <w:strike/>
          <w:color w:val="000000"/>
          <w:sz w:val="24"/>
          <w:szCs w:val="24"/>
        </w:rPr>
      </w:pPr>
      <w:r w:rsidRPr="00CA48C1">
        <w:rPr>
          <w:strike/>
          <w:color w:val="000000"/>
          <w:sz w:val="24"/>
          <w:szCs w:val="24"/>
        </w:rPr>
        <w:t xml:space="preserve">There will be two hand sanitizer dispensers in the entryway of each building. Hand </w:t>
      </w:r>
      <w:proofErr w:type="gramStart"/>
      <w:r w:rsidRPr="00CA48C1">
        <w:rPr>
          <w:strike/>
          <w:color w:val="000000"/>
          <w:sz w:val="24"/>
          <w:szCs w:val="24"/>
        </w:rPr>
        <w:t>sanitizer</w:t>
      </w:r>
      <w:proofErr w:type="gramEnd"/>
      <w:r w:rsidRPr="00CA48C1">
        <w:rPr>
          <w:strike/>
          <w:color w:val="000000"/>
          <w:sz w:val="24"/>
          <w:szCs w:val="24"/>
        </w:rPr>
        <w:t xml:space="preserve"> and masks will be made available in every center.</w:t>
      </w:r>
      <w:r w:rsidRPr="00CA48C1">
        <w:rPr>
          <w:b/>
          <w:strike/>
          <w:color w:val="000000"/>
          <w:sz w:val="24"/>
          <w:szCs w:val="24"/>
        </w:rPr>
        <w:t xml:space="preserve"> </w:t>
      </w:r>
      <w:r w:rsidRPr="00CA48C1">
        <w:rPr>
          <w:strike/>
          <w:color w:val="000000"/>
          <w:sz w:val="24"/>
          <w:szCs w:val="24"/>
        </w:rPr>
        <w:t xml:space="preserve">Masks will be placed in the entryway for those that do not have one. </w:t>
      </w:r>
    </w:p>
    <w:p w14:paraId="31D4D5C7" w14:textId="77777777" w:rsidR="00CA48C1" w:rsidRPr="00CA48C1" w:rsidRDefault="00CA48C1" w:rsidP="00CA48C1">
      <w:pPr>
        <w:numPr>
          <w:ilvl w:val="2"/>
          <w:numId w:val="13"/>
        </w:numPr>
        <w:tabs>
          <w:tab w:val="left" w:pos="1541"/>
        </w:tabs>
        <w:ind w:right="261"/>
        <w:rPr>
          <w:strike/>
          <w:color w:val="000000"/>
          <w:sz w:val="24"/>
          <w:szCs w:val="24"/>
        </w:rPr>
      </w:pPr>
      <w:r w:rsidRPr="00CA48C1">
        <w:rPr>
          <w:strike/>
          <w:color w:val="000000"/>
          <w:sz w:val="24"/>
          <w:szCs w:val="24"/>
        </w:rPr>
        <w:t>Upon entering students must be free of any COVID-19 symptoms. Students are encouraged</w:t>
      </w:r>
      <w:r w:rsidRPr="00CA48C1">
        <w:rPr>
          <w:b/>
          <w:strike/>
          <w:color w:val="000000"/>
          <w:sz w:val="24"/>
          <w:szCs w:val="24"/>
        </w:rPr>
        <w:t xml:space="preserve"> </w:t>
      </w:r>
      <w:r w:rsidRPr="00CA48C1">
        <w:rPr>
          <w:strike/>
          <w:color w:val="000000"/>
          <w:sz w:val="24"/>
          <w:szCs w:val="24"/>
        </w:rPr>
        <w:t xml:space="preserve">to </w:t>
      </w:r>
      <w:proofErr w:type="gramStart"/>
      <w:r w:rsidRPr="00CA48C1">
        <w:rPr>
          <w:strike/>
          <w:color w:val="000000"/>
          <w:sz w:val="24"/>
          <w:szCs w:val="24"/>
        </w:rPr>
        <w:t>wear a mask at all times</w:t>
      </w:r>
      <w:proofErr w:type="gramEnd"/>
      <w:r w:rsidRPr="00CA48C1">
        <w:rPr>
          <w:strike/>
          <w:color w:val="000000"/>
          <w:sz w:val="24"/>
          <w:szCs w:val="24"/>
        </w:rPr>
        <w:t xml:space="preserve"> while in any OLC facility.</w:t>
      </w:r>
    </w:p>
    <w:p w14:paraId="4D1A0DBB" w14:textId="77777777" w:rsidR="00CA48C1" w:rsidRPr="00CA48C1" w:rsidRDefault="00CA48C1" w:rsidP="00CA48C1">
      <w:pPr>
        <w:numPr>
          <w:ilvl w:val="1"/>
          <w:numId w:val="13"/>
        </w:numPr>
        <w:tabs>
          <w:tab w:val="left" w:pos="821"/>
        </w:tabs>
        <w:spacing w:before="1"/>
        <w:rPr>
          <w:strike/>
          <w:color w:val="000000"/>
          <w:sz w:val="24"/>
          <w:szCs w:val="24"/>
        </w:rPr>
      </w:pPr>
      <w:r w:rsidRPr="00CA48C1">
        <w:rPr>
          <w:strike/>
          <w:color w:val="000000" w:themeColor="text1"/>
          <w:sz w:val="24"/>
          <w:szCs w:val="24"/>
        </w:rPr>
        <w:t>Process for OLC Student Transportation</w:t>
      </w:r>
    </w:p>
    <w:p w14:paraId="7B8DA1FC" w14:textId="77777777" w:rsidR="00CA48C1" w:rsidRPr="00CA48C1" w:rsidRDefault="00CA48C1" w:rsidP="00CA48C1">
      <w:pPr>
        <w:numPr>
          <w:ilvl w:val="2"/>
          <w:numId w:val="13"/>
        </w:numPr>
        <w:tabs>
          <w:tab w:val="left" w:pos="1541"/>
        </w:tabs>
        <w:ind w:right="192"/>
        <w:rPr>
          <w:strike/>
          <w:color w:val="000000"/>
          <w:sz w:val="24"/>
          <w:szCs w:val="24"/>
        </w:rPr>
      </w:pPr>
      <w:r w:rsidRPr="00CA48C1">
        <w:rPr>
          <w:strike/>
          <w:color w:val="000000"/>
          <w:sz w:val="24"/>
          <w:szCs w:val="24"/>
        </w:rPr>
        <w:t>Van Transportation: Eligible students who choose to utilize OLC transportation services are encouraged</w:t>
      </w:r>
      <w:r w:rsidRPr="00CA48C1">
        <w:rPr>
          <w:strike/>
          <w:color w:val="FF0000"/>
          <w:sz w:val="24"/>
          <w:szCs w:val="24"/>
        </w:rPr>
        <w:t xml:space="preserve"> </w:t>
      </w:r>
      <w:r w:rsidRPr="00CA48C1">
        <w:rPr>
          <w:strike/>
          <w:color w:val="000000"/>
          <w:sz w:val="24"/>
          <w:szCs w:val="24"/>
        </w:rPr>
        <w:t>to wear a mask during transport. This includes students with approved exemption paperwork on file with the Enrollment Management Office.</w:t>
      </w:r>
    </w:p>
    <w:p w14:paraId="038C45B3" w14:textId="77777777" w:rsidR="00CA48C1" w:rsidRPr="00CA48C1" w:rsidRDefault="00CA48C1" w:rsidP="00CA48C1">
      <w:pPr>
        <w:numPr>
          <w:ilvl w:val="2"/>
          <w:numId w:val="13"/>
        </w:numPr>
        <w:tabs>
          <w:tab w:val="left" w:pos="1541"/>
        </w:tabs>
        <w:ind w:right="192"/>
        <w:rPr>
          <w:strike/>
          <w:color w:val="000000"/>
          <w:sz w:val="24"/>
          <w:szCs w:val="24"/>
        </w:rPr>
      </w:pPr>
      <w:r w:rsidRPr="00CA48C1">
        <w:rPr>
          <w:strike/>
          <w:color w:val="000000"/>
          <w:sz w:val="24"/>
          <w:szCs w:val="24"/>
        </w:rPr>
        <w:t xml:space="preserve">Gas Vouchers: Gas Vouchers can be issued and utilized on a </w:t>
      </w:r>
      <w:proofErr w:type="gramStart"/>
      <w:r w:rsidRPr="00CA48C1">
        <w:rPr>
          <w:strike/>
          <w:color w:val="000000"/>
          <w:sz w:val="24"/>
          <w:szCs w:val="24"/>
        </w:rPr>
        <w:t>case by case</w:t>
      </w:r>
      <w:proofErr w:type="gramEnd"/>
      <w:r w:rsidRPr="00CA48C1">
        <w:rPr>
          <w:strike/>
          <w:color w:val="000000"/>
          <w:sz w:val="24"/>
          <w:szCs w:val="24"/>
        </w:rPr>
        <w:t xml:space="preserve"> basis at the discretion of the College Center Director and College President.</w:t>
      </w:r>
    </w:p>
    <w:p w14:paraId="375A8EF6" w14:textId="77777777" w:rsidR="00CA48C1" w:rsidRPr="00CA48C1" w:rsidRDefault="00CA48C1" w:rsidP="00CA48C1">
      <w:pPr>
        <w:numPr>
          <w:ilvl w:val="1"/>
          <w:numId w:val="13"/>
        </w:numPr>
        <w:tabs>
          <w:tab w:val="left" w:pos="821"/>
        </w:tabs>
        <w:spacing w:line="292" w:lineRule="auto"/>
        <w:rPr>
          <w:strike/>
          <w:color w:val="000000"/>
          <w:sz w:val="24"/>
          <w:szCs w:val="24"/>
        </w:rPr>
      </w:pPr>
      <w:r w:rsidRPr="00CA48C1">
        <w:rPr>
          <w:strike/>
          <w:color w:val="000000" w:themeColor="text1"/>
          <w:sz w:val="24"/>
          <w:szCs w:val="24"/>
        </w:rPr>
        <w:t>Sanitization Protocols for Classroom</w:t>
      </w:r>
    </w:p>
    <w:p w14:paraId="282B5048" w14:textId="77777777" w:rsidR="00CA48C1" w:rsidRPr="00CA48C1" w:rsidRDefault="00CA48C1" w:rsidP="00CA48C1">
      <w:pPr>
        <w:numPr>
          <w:ilvl w:val="2"/>
          <w:numId w:val="13"/>
        </w:numPr>
        <w:tabs>
          <w:tab w:val="left" w:pos="1541"/>
        </w:tabs>
        <w:ind w:right="314"/>
        <w:rPr>
          <w:strike/>
          <w:color w:val="000000"/>
          <w:sz w:val="24"/>
          <w:szCs w:val="24"/>
        </w:rPr>
      </w:pPr>
      <w:r w:rsidRPr="00CA48C1">
        <w:rPr>
          <w:strike/>
          <w:color w:val="000000"/>
          <w:sz w:val="24"/>
          <w:szCs w:val="24"/>
        </w:rPr>
        <w:t>Students will be provided with sanitization wipes to clean their area before and after class.</w:t>
      </w:r>
    </w:p>
    <w:p w14:paraId="20B396A0" w14:textId="77777777" w:rsidR="00CA48C1" w:rsidRPr="00CA48C1" w:rsidRDefault="00CA48C1" w:rsidP="00CA48C1">
      <w:pPr>
        <w:numPr>
          <w:ilvl w:val="1"/>
          <w:numId w:val="13"/>
        </w:numPr>
        <w:tabs>
          <w:tab w:val="left" w:pos="821"/>
        </w:tabs>
        <w:spacing w:line="292" w:lineRule="auto"/>
        <w:rPr>
          <w:strike/>
          <w:color w:val="000000"/>
          <w:sz w:val="24"/>
          <w:szCs w:val="24"/>
        </w:rPr>
      </w:pPr>
      <w:r w:rsidRPr="00CA48C1">
        <w:rPr>
          <w:strike/>
          <w:color w:val="000000" w:themeColor="text1"/>
          <w:sz w:val="24"/>
          <w:szCs w:val="24"/>
        </w:rPr>
        <w:t>Student Vaccinations</w:t>
      </w:r>
    </w:p>
    <w:p w14:paraId="24A64202" w14:textId="77777777" w:rsidR="00CA48C1" w:rsidRPr="00CA48C1" w:rsidRDefault="00CA48C1" w:rsidP="00CA48C1">
      <w:pPr>
        <w:numPr>
          <w:ilvl w:val="2"/>
          <w:numId w:val="13"/>
        </w:numPr>
        <w:tabs>
          <w:tab w:val="left" w:pos="1541"/>
        </w:tabs>
        <w:ind w:right="197"/>
        <w:rPr>
          <w:strike/>
          <w:color w:val="000000"/>
          <w:sz w:val="24"/>
          <w:szCs w:val="24"/>
        </w:rPr>
      </w:pPr>
      <w:r w:rsidRPr="00CA48C1">
        <w:rPr>
          <w:strike/>
          <w:color w:val="000000"/>
          <w:sz w:val="24"/>
          <w:szCs w:val="24"/>
        </w:rPr>
        <w:t xml:space="preserve">Students will only be allowed in the building for classes if they have completed their COVID-19 vaccinations or </w:t>
      </w:r>
      <w:proofErr w:type="gramStart"/>
      <w:r w:rsidRPr="00CA48C1">
        <w:rPr>
          <w:strike/>
          <w:color w:val="000000"/>
          <w:sz w:val="24"/>
          <w:szCs w:val="24"/>
        </w:rPr>
        <w:t>they have completed</w:t>
      </w:r>
      <w:proofErr w:type="gramEnd"/>
      <w:r w:rsidRPr="00CA48C1">
        <w:rPr>
          <w:strike/>
          <w:color w:val="000000"/>
          <w:sz w:val="24"/>
          <w:szCs w:val="24"/>
        </w:rPr>
        <w:t xml:space="preserve"> and approved exemption forms on file. The vaccination record must be kept up to date (</w:t>
      </w:r>
      <w:r w:rsidRPr="00CA48C1">
        <w:rPr>
          <w:i/>
          <w:strike/>
          <w:color w:val="000000"/>
          <w:sz w:val="24"/>
          <w:szCs w:val="24"/>
        </w:rPr>
        <w:t>if there is a new variant which requires a new vaccination per the OST, the student is responsible for obtaining the new vaccine</w:t>
      </w:r>
      <w:r w:rsidRPr="00CA48C1">
        <w:rPr>
          <w:strike/>
          <w:color w:val="000000"/>
          <w:sz w:val="24"/>
          <w:szCs w:val="24"/>
        </w:rPr>
        <w:t>.)</w:t>
      </w:r>
    </w:p>
    <w:p w14:paraId="193EFDF4" w14:textId="77777777" w:rsidR="00CA48C1" w:rsidRPr="00CA48C1" w:rsidRDefault="00CA48C1" w:rsidP="00CA48C1">
      <w:pPr>
        <w:numPr>
          <w:ilvl w:val="1"/>
          <w:numId w:val="13"/>
        </w:numPr>
        <w:tabs>
          <w:tab w:val="left" w:pos="821"/>
        </w:tabs>
        <w:rPr>
          <w:strike/>
          <w:color w:val="000000"/>
          <w:sz w:val="24"/>
          <w:szCs w:val="24"/>
        </w:rPr>
      </w:pPr>
      <w:r w:rsidRPr="00CA48C1">
        <w:rPr>
          <w:strike/>
          <w:color w:val="000000" w:themeColor="text1"/>
          <w:sz w:val="24"/>
          <w:szCs w:val="24"/>
        </w:rPr>
        <w:t>Student COVID-19 Policy for Attendance</w:t>
      </w:r>
    </w:p>
    <w:p w14:paraId="20A12819" w14:textId="77777777" w:rsidR="00CA48C1" w:rsidRPr="00CA48C1" w:rsidRDefault="00CA48C1" w:rsidP="00CA48C1">
      <w:pPr>
        <w:numPr>
          <w:ilvl w:val="2"/>
          <w:numId w:val="13"/>
        </w:numPr>
        <w:tabs>
          <w:tab w:val="left" w:pos="1541"/>
        </w:tabs>
        <w:ind w:right="253"/>
        <w:rPr>
          <w:strike/>
          <w:color w:val="000000"/>
          <w:sz w:val="24"/>
          <w:szCs w:val="24"/>
        </w:rPr>
      </w:pPr>
      <w:r w:rsidRPr="00CA48C1">
        <w:rPr>
          <w:strike/>
          <w:color w:val="000000"/>
          <w:sz w:val="24"/>
          <w:szCs w:val="24"/>
        </w:rPr>
        <w:t>Any student who exhibits symptoms of or has tested positive for COVID-19 shall not attend class in person. (</w:t>
      </w:r>
      <w:proofErr w:type="gramStart"/>
      <w:r w:rsidRPr="00CA48C1">
        <w:rPr>
          <w:i/>
          <w:strike/>
          <w:color w:val="000000"/>
          <w:sz w:val="24"/>
          <w:szCs w:val="24"/>
        </w:rPr>
        <w:t>see</w:t>
      </w:r>
      <w:proofErr w:type="gramEnd"/>
      <w:r w:rsidRPr="00CA48C1">
        <w:rPr>
          <w:i/>
          <w:strike/>
          <w:color w:val="000000"/>
          <w:sz w:val="24"/>
          <w:szCs w:val="24"/>
        </w:rPr>
        <w:t xml:space="preserve"> Sections C, D &amp; F, apply section that is applicable</w:t>
      </w:r>
      <w:r w:rsidRPr="00CA48C1">
        <w:rPr>
          <w:strike/>
          <w:color w:val="000000"/>
          <w:sz w:val="24"/>
          <w:szCs w:val="24"/>
        </w:rPr>
        <w:t>.)</w:t>
      </w:r>
    </w:p>
    <w:p w14:paraId="618C123C" w14:textId="77777777" w:rsidR="00CA48C1" w:rsidRPr="00CA48C1" w:rsidRDefault="00CA48C1" w:rsidP="00CA48C1">
      <w:pPr>
        <w:numPr>
          <w:ilvl w:val="1"/>
          <w:numId w:val="13"/>
        </w:numPr>
        <w:tabs>
          <w:tab w:val="left" w:pos="821"/>
        </w:tabs>
        <w:spacing w:before="40"/>
        <w:ind w:right="616"/>
        <w:rPr>
          <w:strike/>
          <w:color w:val="000000"/>
          <w:sz w:val="24"/>
          <w:szCs w:val="24"/>
        </w:rPr>
      </w:pPr>
      <w:r w:rsidRPr="00CA48C1">
        <w:rPr>
          <w:strike/>
          <w:color w:val="000000" w:themeColor="text1"/>
          <w:sz w:val="24"/>
          <w:szCs w:val="24"/>
        </w:rPr>
        <w:t>Laptops and hotspots will be made available to students based on the availability of funding.</w:t>
      </w:r>
    </w:p>
    <w:p w14:paraId="55A468C1" w14:textId="77777777" w:rsidR="00CA48C1" w:rsidRDefault="00CA48C1" w:rsidP="00CA48C1">
      <w:pPr>
        <w:tabs>
          <w:tab w:val="left" w:pos="821"/>
        </w:tabs>
        <w:spacing w:before="40"/>
        <w:ind w:left="100" w:right="616"/>
        <w:rPr>
          <w:color w:val="000000"/>
          <w:sz w:val="24"/>
          <w:szCs w:val="24"/>
        </w:rPr>
      </w:pPr>
    </w:p>
    <w:p w14:paraId="1F538F9A" w14:textId="77777777" w:rsidR="00CA48C1" w:rsidRPr="00FD49CA" w:rsidRDefault="00CA48C1" w:rsidP="00CA48C1">
      <w:pPr>
        <w:tabs>
          <w:tab w:val="left" w:pos="821"/>
        </w:tabs>
        <w:spacing w:before="40"/>
        <w:ind w:left="100" w:right="616"/>
        <w:rPr>
          <w:b/>
          <w:strike/>
          <w:color w:val="000000"/>
          <w:sz w:val="24"/>
          <w:szCs w:val="24"/>
        </w:rPr>
      </w:pPr>
      <w:r w:rsidRPr="00FD49CA">
        <w:rPr>
          <w:b/>
          <w:strike/>
          <w:color w:val="000000"/>
          <w:sz w:val="24"/>
          <w:szCs w:val="24"/>
        </w:rPr>
        <w:t>H.</w:t>
      </w:r>
      <w:r w:rsidRPr="00FD49CA">
        <w:rPr>
          <w:b/>
          <w:strike/>
          <w:color w:val="000000"/>
          <w:sz w:val="24"/>
          <w:szCs w:val="24"/>
        </w:rPr>
        <w:tab/>
        <w:t xml:space="preserve">COVID-19 Preventative Testing. </w:t>
      </w:r>
    </w:p>
    <w:p w14:paraId="63B8D877" w14:textId="77777777" w:rsidR="00CA48C1" w:rsidRPr="00FD49CA" w:rsidRDefault="00CA48C1" w:rsidP="00CA48C1">
      <w:pPr>
        <w:tabs>
          <w:tab w:val="left" w:pos="821"/>
        </w:tabs>
        <w:spacing w:before="40"/>
        <w:ind w:left="100" w:right="616"/>
        <w:rPr>
          <w:strike/>
          <w:color w:val="000000"/>
          <w:sz w:val="24"/>
          <w:szCs w:val="24"/>
        </w:rPr>
      </w:pPr>
      <w:r w:rsidRPr="00FD49CA">
        <w:rPr>
          <w:strike/>
          <w:color w:val="000000" w:themeColor="text1"/>
          <w:sz w:val="24"/>
          <w:szCs w:val="24"/>
        </w:rPr>
        <w:lastRenderedPageBreak/>
        <w:t xml:space="preserve">When the Risk Level for COVID-19 under the OST Ordinance 21-56 (as amended) is red/high, indicating High Community Spread, the OLC President, in </w:t>
      </w:r>
      <w:r w:rsidRPr="00FD49CA">
        <w:rPr>
          <w:strike/>
          <w:sz w:val="24"/>
          <w:szCs w:val="24"/>
        </w:rPr>
        <w:t>their</w:t>
      </w:r>
      <w:r w:rsidRPr="00FD49CA">
        <w:rPr>
          <w:strike/>
          <w:color w:val="000000" w:themeColor="text1"/>
          <w:sz w:val="24"/>
          <w:szCs w:val="24"/>
        </w:rPr>
        <w:t xml:space="preserve"> sole discretion, may issue direct</w:t>
      </w:r>
      <w:r w:rsidRPr="00FD49CA">
        <w:rPr>
          <w:strike/>
          <w:sz w:val="24"/>
          <w:szCs w:val="24"/>
        </w:rPr>
        <w:t>ives to protect the safety of staff and students. The President may issue</w:t>
      </w:r>
      <w:r w:rsidRPr="00FD49CA">
        <w:rPr>
          <w:strike/>
          <w:color w:val="000000" w:themeColor="text1"/>
          <w:sz w:val="24"/>
          <w:szCs w:val="24"/>
        </w:rPr>
        <w:t xml:space="preserve"> a mask mandate as well as requirements including but not limited to a</w:t>
      </w:r>
      <w:r w:rsidRPr="00FD49CA">
        <w:rPr>
          <w:b/>
          <w:bCs/>
          <w:strike/>
          <w:color w:val="000000" w:themeColor="text1"/>
          <w:sz w:val="24"/>
          <w:szCs w:val="24"/>
        </w:rPr>
        <w:t xml:space="preserve"> </w:t>
      </w:r>
      <w:r w:rsidRPr="00FD49CA">
        <w:rPr>
          <w:strike/>
          <w:color w:val="000000" w:themeColor="text1"/>
          <w:sz w:val="24"/>
          <w:szCs w:val="24"/>
        </w:rPr>
        <w:t>written notice that all OLC students attending in-person classes or entering an OLC building for any reason must take a COVID-19 test within 12 hours prior to the first day of each week the student will be entering an OLC building for in-person classes or any other purposes.  Faculty</w:t>
      </w:r>
      <w:r w:rsidRPr="00FD49CA">
        <w:rPr>
          <w:b/>
          <w:bCs/>
          <w:strike/>
          <w:color w:val="000000" w:themeColor="text1"/>
          <w:sz w:val="24"/>
          <w:szCs w:val="24"/>
        </w:rPr>
        <w:t xml:space="preserve"> </w:t>
      </w:r>
      <w:r w:rsidRPr="00FD49CA">
        <w:rPr>
          <w:strike/>
          <w:color w:val="000000" w:themeColor="text1"/>
          <w:sz w:val="24"/>
          <w:szCs w:val="24"/>
        </w:rPr>
        <w:t xml:space="preserve">will excuse the student from classes in accordance </w:t>
      </w:r>
      <w:proofErr w:type="gramStart"/>
      <w:r w:rsidRPr="00FD49CA">
        <w:rPr>
          <w:strike/>
          <w:color w:val="000000" w:themeColor="text1"/>
          <w:sz w:val="24"/>
          <w:szCs w:val="24"/>
        </w:rPr>
        <w:t>to</w:t>
      </w:r>
      <w:proofErr w:type="gramEnd"/>
      <w:r w:rsidRPr="00FD49CA">
        <w:rPr>
          <w:strike/>
          <w:color w:val="000000" w:themeColor="text1"/>
          <w:sz w:val="24"/>
          <w:szCs w:val="24"/>
        </w:rPr>
        <w:t xml:space="preserve"> the OLC attendance policy</w:t>
      </w:r>
      <w:r w:rsidRPr="00FD49CA">
        <w:rPr>
          <w:b/>
          <w:bCs/>
          <w:strike/>
          <w:color w:val="000000" w:themeColor="text1"/>
          <w:sz w:val="24"/>
          <w:szCs w:val="24"/>
        </w:rPr>
        <w:t xml:space="preserve"> </w:t>
      </w:r>
      <w:r w:rsidRPr="00FD49CA">
        <w:rPr>
          <w:strike/>
          <w:color w:val="000000" w:themeColor="text1"/>
          <w:sz w:val="24"/>
          <w:szCs w:val="24"/>
        </w:rPr>
        <w:t xml:space="preserve">or provide access remotely to the classes for the quarantine period required.  </w:t>
      </w:r>
    </w:p>
    <w:p w14:paraId="35756C6E" w14:textId="77777777" w:rsidR="00CA48C1" w:rsidRPr="00CA48C1" w:rsidRDefault="00CA48C1" w:rsidP="00CA48C1">
      <w:pPr>
        <w:spacing w:line="276" w:lineRule="auto"/>
        <w:ind w:left="100"/>
        <w:rPr>
          <w:b/>
          <w:bCs/>
          <w:color w:val="000000"/>
          <w:sz w:val="24"/>
          <w:szCs w:val="24"/>
        </w:rPr>
      </w:pPr>
    </w:p>
    <w:p w14:paraId="782C417C" w14:textId="2C409116" w:rsidR="00E8582F" w:rsidRPr="00434ECE" w:rsidRDefault="00E8582F" w:rsidP="00434ECE">
      <w:pPr>
        <w:pStyle w:val="ListParagraph"/>
        <w:numPr>
          <w:ilvl w:val="0"/>
          <w:numId w:val="28"/>
        </w:numPr>
        <w:spacing w:line="276" w:lineRule="auto"/>
        <w:rPr>
          <w:b/>
          <w:bCs/>
          <w:color w:val="000000"/>
          <w:sz w:val="24"/>
          <w:szCs w:val="24"/>
        </w:rPr>
      </w:pPr>
      <w:bookmarkStart w:id="3" w:name="_Hlk189474718"/>
      <w:r w:rsidRPr="00434ECE">
        <w:rPr>
          <w:b/>
          <w:bCs/>
          <w:color w:val="000000"/>
          <w:sz w:val="24"/>
          <w:szCs w:val="24"/>
        </w:rPr>
        <w:t>Process for OLC Presidential Directives</w:t>
      </w:r>
    </w:p>
    <w:p w14:paraId="3D042543" w14:textId="3955D09B" w:rsidR="00E8582F" w:rsidRPr="00FD49CA" w:rsidRDefault="00E8582F" w:rsidP="00FD49CA">
      <w:pPr>
        <w:pStyle w:val="ListParagraph"/>
        <w:numPr>
          <w:ilvl w:val="0"/>
          <w:numId w:val="27"/>
        </w:numPr>
        <w:rPr>
          <w:b/>
          <w:bCs/>
          <w:color w:val="000000"/>
          <w:sz w:val="24"/>
          <w:szCs w:val="24"/>
        </w:rPr>
      </w:pPr>
      <w:r w:rsidRPr="00FD49CA">
        <w:rPr>
          <w:strike/>
          <w:color w:val="000000"/>
          <w:sz w:val="24"/>
          <w:szCs w:val="24"/>
        </w:rPr>
        <w:t>When the Risk Level for COVID-19 under the OST Ordinance 21-56 (as amended) is red/high, indicating High Community Spread, the</w:t>
      </w:r>
      <w:r w:rsidRPr="00FD49CA">
        <w:rPr>
          <w:color w:val="000000"/>
          <w:sz w:val="24"/>
          <w:szCs w:val="24"/>
        </w:rPr>
        <w:t xml:space="preserve"> </w:t>
      </w:r>
      <w:proofErr w:type="gramStart"/>
      <w:r w:rsidR="00A5505D" w:rsidRPr="00FD49CA">
        <w:rPr>
          <w:b/>
          <w:bCs/>
          <w:color w:val="000000"/>
          <w:sz w:val="24"/>
          <w:szCs w:val="24"/>
        </w:rPr>
        <w:t>In</w:t>
      </w:r>
      <w:proofErr w:type="gramEnd"/>
      <w:r w:rsidR="00A5505D" w:rsidRPr="00FD49CA">
        <w:rPr>
          <w:b/>
          <w:bCs/>
          <w:color w:val="000000"/>
          <w:sz w:val="24"/>
          <w:szCs w:val="24"/>
        </w:rPr>
        <w:t xml:space="preserve"> the event of an increase in positive COVID-19 cases, t</w:t>
      </w:r>
      <w:r w:rsidR="00C135A0" w:rsidRPr="00FD49CA">
        <w:rPr>
          <w:b/>
          <w:bCs/>
          <w:color w:val="000000"/>
          <w:sz w:val="24"/>
          <w:szCs w:val="24"/>
        </w:rPr>
        <w:t xml:space="preserve">he </w:t>
      </w:r>
      <w:r w:rsidRPr="00FD49CA">
        <w:rPr>
          <w:b/>
          <w:bCs/>
          <w:color w:val="000000"/>
          <w:sz w:val="24"/>
          <w:szCs w:val="24"/>
        </w:rPr>
        <w:t xml:space="preserve">OLC President, in their sole discretion, may </w:t>
      </w:r>
      <w:r w:rsidRPr="00FD49CA">
        <w:rPr>
          <w:strike/>
          <w:color w:val="000000"/>
          <w:sz w:val="24"/>
          <w:szCs w:val="24"/>
        </w:rPr>
        <w:t>issue directives to protect the safety of staff and students. The President may issue a mask mandate as well as requirements including but not limited to a written notice that all OLC students attending in-person classes or entering an OLC building for any reason must take a COVID-19 test within 12 hours prior to the first day of each week the student will be entering an OLC building for in-person classes or any other purposes.</w:t>
      </w:r>
      <w:r w:rsidRPr="00FD49CA">
        <w:rPr>
          <w:b/>
          <w:bCs/>
          <w:color w:val="000000"/>
          <w:sz w:val="24"/>
          <w:szCs w:val="24"/>
        </w:rPr>
        <w:t xml:space="preserve"> </w:t>
      </w:r>
      <w:r w:rsidR="00C135A0" w:rsidRPr="00FD49CA">
        <w:rPr>
          <w:b/>
          <w:bCs/>
          <w:color w:val="000000"/>
          <w:sz w:val="24"/>
          <w:szCs w:val="24"/>
        </w:rPr>
        <w:t>i</w:t>
      </w:r>
      <w:r w:rsidRPr="00FD49CA">
        <w:rPr>
          <w:b/>
          <w:bCs/>
          <w:color w:val="000000"/>
          <w:sz w:val="24"/>
          <w:szCs w:val="24"/>
        </w:rPr>
        <w:t xml:space="preserve">nitiate preventative </w:t>
      </w:r>
      <w:r w:rsidR="00A5505D" w:rsidRPr="00FD49CA">
        <w:rPr>
          <w:b/>
          <w:bCs/>
          <w:color w:val="000000"/>
          <w:sz w:val="24"/>
          <w:szCs w:val="24"/>
        </w:rPr>
        <w:t xml:space="preserve">safety </w:t>
      </w:r>
      <w:r w:rsidRPr="00FD49CA">
        <w:rPr>
          <w:b/>
          <w:bCs/>
          <w:color w:val="000000"/>
          <w:sz w:val="24"/>
          <w:szCs w:val="24"/>
        </w:rPr>
        <w:t xml:space="preserve">measures including, but not limited to, </w:t>
      </w:r>
      <w:r w:rsidR="00A5505D" w:rsidRPr="00FD49CA">
        <w:rPr>
          <w:b/>
          <w:bCs/>
          <w:color w:val="000000"/>
          <w:sz w:val="24"/>
          <w:szCs w:val="24"/>
        </w:rPr>
        <w:t xml:space="preserve">a </w:t>
      </w:r>
      <w:r w:rsidRPr="00FD49CA">
        <w:rPr>
          <w:b/>
          <w:bCs/>
          <w:color w:val="000000"/>
          <w:sz w:val="24"/>
          <w:szCs w:val="24"/>
        </w:rPr>
        <w:t xml:space="preserve">mask mandate or </w:t>
      </w:r>
      <w:r w:rsidR="00A5505D" w:rsidRPr="00FD49CA">
        <w:rPr>
          <w:b/>
          <w:bCs/>
          <w:color w:val="000000"/>
          <w:sz w:val="24"/>
          <w:szCs w:val="24"/>
        </w:rPr>
        <w:t xml:space="preserve">a temporary </w:t>
      </w:r>
      <w:r w:rsidRPr="00FD49CA">
        <w:rPr>
          <w:b/>
          <w:bCs/>
          <w:color w:val="000000"/>
          <w:sz w:val="24"/>
          <w:szCs w:val="24"/>
        </w:rPr>
        <w:t>suspen</w:t>
      </w:r>
      <w:r w:rsidR="00A5505D" w:rsidRPr="00FD49CA">
        <w:rPr>
          <w:b/>
          <w:bCs/>
          <w:color w:val="000000"/>
          <w:sz w:val="24"/>
          <w:szCs w:val="24"/>
        </w:rPr>
        <w:t>s</w:t>
      </w:r>
      <w:r w:rsidRPr="00FD49CA">
        <w:rPr>
          <w:b/>
          <w:bCs/>
          <w:color w:val="000000"/>
          <w:sz w:val="24"/>
          <w:szCs w:val="24"/>
        </w:rPr>
        <w:t>i</w:t>
      </w:r>
      <w:r w:rsidR="00A5505D" w:rsidRPr="00FD49CA">
        <w:rPr>
          <w:b/>
          <w:bCs/>
          <w:color w:val="000000"/>
          <w:sz w:val="24"/>
          <w:szCs w:val="24"/>
        </w:rPr>
        <w:t>on of</w:t>
      </w:r>
      <w:r w:rsidRPr="00FD49CA">
        <w:rPr>
          <w:b/>
          <w:bCs/>
          <w:color w:val="000000"/>
          <w:sz w:val="24"/>
          <w:szCs w:val="24"/>
        </w:rPr>
        <w:t xml:space="preserve"> </w:t>
      </w:r>
      <w:proofErr w:type="gramStart"/>
      <w:r w:rsidRPr="00FD49CA">
        <w:rPr>
          <w:b/>
          <w:bCs/>
          <w:color w:val="000000"/>
          <w:sz w:val="24"/>
          <w:szCs w:val="24"/>
        </w:rPr>
        <w:t>face to face</w:t>
      </w:r>
      <w:proofErr w:type="gramEnd"/>
      <w:r w:rsidRPr="00FD49CA">
        <w:rPr>
          <w:b/>
          <w:bCs/>
          <w:color w:val="000000"/>
          <w:sz w:val="24"/>
          <w:szCs w:val="24"/>
        </w:rPr>
        <w:t xml:space="preserve"> class</w:t>
      </w:r>
      <w:r w:rsidR="00434ECE">
        <w:rPr>
          <w:b/>
          <w:bCs/>
          <w:color w:val="000000"/>
          <w:sz w:val="24"/>
          <w:szCs w:val="24"/>
        </w:rPr>
        <w:t>room</w:t>
      </w:r>
      <w:r w:rsidRPr="00FD49CA">
        <w:rPr>
          <w:b/>
          <w:bCs/>
          <w:color w:val="000000"/>
          <w:sz w:val="24"/>
          <w:szCs w:val="24"/>
        </w:rPr>
        <w:t xml:space="preserve"> delivery</w:t>
      </w:r>
      <w:r w:rsidR="00A5505D" w:rsidRPr="00FD49CA">
        <w:rPr>
          <w:b/>
          <w:bCs/>
          <w:color w:val="000000"/>
          <w:sz w:val="24"/>
          <w:szCs w:val="24"/>
        </w:rPr>
        <w:t>.</w:t>
      </w:r>
    </w:p>
    <w:bookmarkEnd w:id="3"/>
    <w:p w14:paraId="0000002F" w14:textId="77777777" w:rsidR="0032399E" w:rsidRPr="00336D9F" w:rsidRDefault="0032399E">
      <w:pPr>
        <w:pBdr>
          <w:top w:val="nil"/>
          <w:left w:val="nil"/>
          <w:bottom w:val="nil"/>
          <w:right w:val="nil"/>
          <w:between w:val="nil"/>
        </w:pBdr>
        <w:spacing w:before="7"/>
        <w:rPr>
          <w:strike/>
          <w:color w:val="000000"/>
          <w:sz w:val="19"/>
          <w:szCs w:val="19"/>
        </w:rPr>
      </w:pPr>
    </w:p>
    <w:p w14:paraId="0000003C" w14:textId="77777777" w:rsidR="0032399E" w:rsidRPr="00336D9F" w:rsidRDefault="0032399E">
      <w:pPr>
        <w:pBdr>
          <w:top w:val="nil"/>
          <w:left w:val="nil"/>
          <w:bottom w:val="nil"/>
          <w:right w:val="nil"/>
          <w:between w:val="nil"/>
        </w:pBdr>
        <w:tabs>
          <w:tab w:val="left" w:pos="1541"/>
        </w:tabs>
        <w:ind w:right="302"/>
        <w:rPr>
          <w:strike/>
          <w:color w:val="000000"/>
          <w:sz w:val="24"/>
          <w:szCs w:val="24"/>
        </w:rPr>
      </w:pPr>
    </w:p>
    <w:p w14:paraId="0000004E" w14:textId="77777777" w:rsidR="0032399E" w:rsidRPr="00336D9F" w:rsidRDefault="0032399E">
      <w:pPr>
        <w:pBdr>
          <w:top w:val="nil"/>
          <w:left w:val="nil"/>
          <w:bottom w:val="nil"/>
          <w:right w:val="nil"/>
          <w:between w:val="nil"/>
        </w:pBdr>
        <w:spacing w:before="11"/>
        <w:rPr>
          <w:strike/>
          <w:color w:val="000000"/>
          <w:sz w:val="23"/>
          <w:szCs w:val="23"/>
        </w:rPr>
      </w:pPr>
    </w:p>
    <w:p w14:paraId="0E06B7DF" w14:textId="32C89E0F" w:rsidR="00255F5C" w:rsidRDefault="000F06F9" w:rsidP="00255F5C">
      <w:pPr>
        <w:pBdr>
          <w:top w:val="nil"/>
          <w:left w:val="nil"/>
          <w:bottom w:val="nil"/>
          <w:right w:val="nil"/>
          <w:between w:val="nil"/>
        </w:pBdr>
        <w:ind w:left="100"/>
        <w:rPr>
          <w:color w:val="000000"/>
          <w:sz w:val="24"/>
          <w:szCs w:val="24"/>
        </w:rPr>
      </w:pPr>
      <w:r w:rsidRPr="00255F5C">
        <w:rPr>
          <w:color w:val="000000"/>
          <w:sz w:val="24"/>
          <w:szCs w:val="24"/>
        </w:rPr>
        <w:t>Attachments:</w:t>
      </w:r>
    </w:p>
    <w:p w14:paraId="0C69D080" w14:textId="77777777" w:rsidR="00255F5C" w:rsidRDefault="00255F5C" w:rsidP="00255F5C">
      <w:pPr>
        <w:pBdr>
          <w:top w:val="nil"/>
          <w:left w:val="nil"/>
          <w:bottom w:val="nil"/>
          <w:right w:val="nil"/>
          <w:between w:val="nil"/>
        </w:pBdr>
        <w:ind w:left="100"/>
        <w:rPr>
          <w:color w:val="000000"/>
          <w:sz w:val="24"/>
          <w:szCs w:val="24"/>
        </w:rPr>
      </w:pPr>
    </w:p>
    <w:p w14:paraId="408EE172" w14:textId="5526A6CE" w:rsidR="00255F5C" w:rsidRPr="00255F5C" w:rsidRDefault="00255F5C" w:rsidP="00255F5C">
      <w:pPr>
        <w:pStyle w:val="ListParagraph"/>
        <w:numPr>
          <w:ilvl w:val="0"/>
          <w:numId w:val="29"/>
        </w:numPr>
        <w:pBdr>
          <w:top w:val="nil"/>
          <w:left w:val="nil"/>
          <w:bottom w:val="nil"/>
          <w:right w:val="nil"/>
          <w:between w:val="nil"/>
        </w:pBdr>
        <w:rPr>
          <w:b/>
          <w:bCs/>
          <w:color w:val="000000"/>
          <w:sz w:val="24"/>
          <w:szCs w:val="24"/>
        </w:rPr>
      </w:pPr>
      <w:r w:rsidRPr="00255F5C">
        <w:rPr>
          <w:b/>
          <w:bCs/>
          <w:color w:val="000000"/>
          <w:sz w:val="24"/>
          <w:szCs w:val="24"/>
        </w:rPr>
        <w:t>OLC COVID-19 V</w:t>
      </w:r>
      <w:r>
        <w:rPr>
          <w:b/>
          <w:bCs/>
          <w:color w:val="000000"/>
          <w:sz w:val="24"/>
          <w:szCs w:val="24"/>
        </w:rPr>
        <w:t>accination/Exemption Form</w:t>
      </w:r>
    </w:p>
    <w:p w14:paraId="00000050" w14:textId="77777777" w:rsidR="0032399E" w:rsidRPr="00255F5C" w:rsidRDefault="000F06F9" w:rsidP="10B20BFC">
      <w:pPr>
        <w:pBdr>
          <w:top w:val="nil"/>
          <w:left w:val="nil"/>
          <w:bottom w:val="nil"/>
          <w:right w:val="nil"/>
          <w:between w:val="nil"/>
        </w:pBdr>
        <w:spacing w:before="161"/>
        <w:ind w:left="100"/>
        <w:rPr>
          <w:strike/>
          <w:sz w:val="24"/>
          <w:szCs w:val="24"/>
        </w:rPr>
      </w:pPr>
      <w:r w:rsidRPr="00255F5C">
        <w:rPr>
          <w:b/>
          <w:bCs/>
          <w:strike/>
          <w:sz w:val="24"/>
          <w:szCs w:val="24"/>
        </w:rPr>
        <w:t>A:</w:t>
      </w:r>
      <w:r w:rsidRPr="00255F5C">
        <w:rPr>
          <w:strike/>
          <w:sz w:val="24"/>
          <w:szCs w:val="24"/>
        </w:rPr>
        <w:t xml:space="preserve"> </w:t>
      </w:r>
      <w:hyperlink r:id="rId9">
        <w:r w:rsidRPr="00255F5C">
          <w:rPr>
            <w:rStyle w:val="Hyperlink"/>
            <w:strike/>
            <w:color w:val="auto"/>
            <w:sz w:val="24"/>
            <w:szCs w:val="24"/>
          </w:rPr>
          <w:t>OLC COVID-19 Student Conduct Form</w:t>
        </w:r>
      </w:hyperlink>
      <w:r w:rsidRPr="00255F5C">
        <w:rPr>
          <w:strike/>
          <w:sz w:val="24"/>
          <w:szCs w:val="24"/>
        </w:rPr>
        <w:t xml:space="preserve"> </w:t>
      </w:r>
    </w:p>
    <w:p w14:paraId="00000051" w14:textId="4CAE9025" w:rsidR="0032399E" w:rsidRPr="00255F5C" w:rsidRDefault="000F06F9" w:rsidP="10B20BFC">
      <w:pPr>
        <w:pBdr>
          <w:top w:val="nil"/>
          <w:left w:val="nil"/>
          <w:bottom w:val="nil"/>
          <w:right w:val="nil"/>
          <w:between w:val="nil"/>
        </w:pBdr>
        <w:spacing w:before="161"/>
        <w:ind w:left="100"/>
        <w:rPr>
          <w:strike/>
          <w:sz w:val="24"/>
          <w:szCs w:val="24"/>
        </w:rPr>
      </w:pPr>
      <w:r w:rsidRPr="00255F5C">
        <w:rPr>
          <w:b/>
          <w:bCs/>
          <w:strike/>
          <w:sz w:val="24"/>
          <w:szCs w:val="24"/>
        </w:rPr>
        <w:t>B:</w:t>
      </w:r>
      <w:r w:rsidRPr="00255F5C">
        <w:rPr>
          <w:strike/>
          <w:sz w:val="24"/>
          <w:szCs w:val="24"/>
        </w:rPr>
        <w:t xml:space="preserve"> </w:t>
      </w:r>
      <w:hyperlink r:id="rId10">
        <w:r w:rsidRPr="00255F5C">
          <w:rPr>
            <w:rStyle w:val="Hyperlink"/>
            <w:strike/>
            <w:color w:val="auto"/>
            <w:sz w:val="24"/>
            <w:szCs w:val="24"/>
          </w:rPr>
          <w:t>OLC COVID-19 Vaccination Exemption Request Form</w:t>
        </w:r>
      </w:hyperlink>
    </w:p>
    <w:p w14:paraId="00000052" w14:textId="77777777" w:rsidR="0032399E" w:rsidRPr="00255F5C" w:rsidRDefault="000F06F9" w:rsidP="10B20BFC">
      <w:pPr>
        <w:pBdr>
          <w:top w:val="nil"/>
          <w:left w:val="nil"/>
          <w:bottom w:val="nil"/>
          <w:right w:val="nil"/>
          <w:between w:val="nil"/>
        </w:pBdr>
        <w:spacing w:before="161"/>
        <w:ind w:firstLine="100"/>
        <w:rPr>
          <w:strike/>
          <w:sz w:val="24"/>
          <w:szCs w:val="24"/>
        </w:rPr>
      </w:pPr>
      <w:r w:rsidRPr="00255F5C">
        <w:rPr>
          <w:b/>
          <w:bCs/>
          <w:strike/>
          <w:sz w:val="24"/>
          <w:szCs w:val="24"/>
        </w:rPr>
        <w:t>C:</w:t>
      </w:r>
      <w:r w:rsidRPr="00255F5C">
        <w:rPr>
          <w:strike/>
          <w:sz w:val="24"/>
          <w:szCs w:val="24"/>
        </w:rPr>
        <w:t xml:space="preserve"> </w:t>
      </w:r>
      <w:hyperlink r:id="rId11">
        <w:r w:rsidRPr="00255F5C">
          <w:rPr>
            <w:rStyle w:val="Hyperlink"/>
            <w:strike/>
            <w:color w:val="auto"/>
            <w:sz w:val="24"/>
            <w:szCs w:val="24"/>
          </w:rPr>
          <w:t>OLC COVID-19 Information and Waiver Form</w:t>
        </w:r>
      </w:hyperlink>
      <w:r w:rsidRPr="00255F5C">
        <w:rPr>
          <w:strike/>
          <w:sz w:val="24"/>
          <w:szCs w:val="24"/>
        </w:rPr>
        <w:t xml:space="preserve"> </w:t>
      </w:r>
    </w:p>
    <w:p w14:paraId="00000053" w14:textId="0BA11632" w:rsidR="0032399E" w:rsidRPr="00255F5C" w:rsidRDefault="000F06F9" w:rsidP="10B20BFC">
      <w:pPr>
        <w:pBdr>
          <w:top w:val="nil"/>
          <w:left w:val="nil"/>
          <w:bottom w:val="nil"/>
          <w:right w:val="nil"/>
          <w:between w:val="nil"/>
        </w:pBdr>
        <w:spacing w:before="161"/>
        <w:rPr>
          <w:strike/>
          <w:sz w:val="24"/>
          <w:szCs w:val="24"/>
        </w:rPr>
      </w:pPr>
      <w:r w:rsidRPr="00255F5C">
        <w:rPr>
          <w:b/>
          <w:bCs/>
          <w:strike/>
          <w:sz w:val="24"/>
          <w:szCs w:val="24"/>
        </w:rPr>
        <w:t xml:space="preserve">  D:</w:t>
      </w:r>
      <w:r w:rsidRPr="00255F5C">
        <w:rPr>
          <w:strike/>
          <w:sz w:val="24"/>
          <w:szCs w:val="24"/>
        </w:rPr>
        <w:t xml:space="preserve"> </w:t>
      </w:r>
      <w:hyperlink r:id="rId12">
        <w:r w:rsidRPr="00255F5C">
          <w:rPr>
            <w:rStyle w:val="Hyperlink"/>
            <w:strike/>
            <w:color w:val="auto"/>
            <w:sz w:val="24"/>
            <w:szCs w:val="24"/>
          </w:rPr>
          <w:t>OLC COVID-19 Student Release of Information Form</w:t>
        </w:r>
      </w:hyperlink>
    </w:p>
    <w:p w14:paraId="74860EEB" w14:textId="278D9C67" w:rsidR="7AF20D84" w:rsidRDefault="7AF20D84">
      <w:r>
        <w:br w:type="page"/>
      </w:r>
    </w:p>
    <w:p w14:paraId="6962A8A9" w14:textId="05E82839" w:rsidR="1BF5FD5B" w:rsidRDefault="1BF5FD5B" w:rsidP="7AF20D84">
      <w:pPr>
        <w:rPr>
          <w:sz w:val="24"/>
          <w:szCs w:val="24"/>
        </w:rPr>
      </w:pPr>
      <w:r w:rsidRPr="7AF20D84">
        <w:rPr>
          <w:b/>
          <w:bCs/>
          <w:sz w:val="24"/>
          <w:szCs w:val="24"/>
        </w:rPr>
        <w:lastRenderedPageBreak/>
        <w:t>CDC COVID-19 Exposure and Isolation Guidelines</w:t>
      </w:r>
      <w:r w:rsidRPr="7AF20D84">
        <w:rPr>
          <w:sz w:val="24"/>
          <w:szCs w:val="24"/>
        </w:rPr>
        <w:t xml:space="preserve"> </w:t>
      </w:r>
    </w:p>
    <w:p w14:paraId="45283404" w14:textId="1BB68349" w:rsidR="7AF20D84" w:rsidRDefault="7AF20D84" w:rsidP="7AF20D84">
      <w:pPr>
        <w:rPr>
          <w:sz w:val="24"/>
          <w:szCs w:val="24"/>
        </w:rPr>
      </w:pPr>
    </w:p>
    <w:p w14:paraId="02BD3D78" w14:textId="7EB936E2" w:rsidR="1BF5FD5B" w:rsidRDefault="1BF5FD5B" w:rsidP="7AF20D84">
      <w:pPr>
        <w:pStyle w:val="ListParagraph"/>
        <w:numPr>
          <w:ilvl w:val="0"/>
          <w:numId w:val="10"/>
        </w:numPr>
        <w:rPr>
          <w:b/>
          <w:bCs/>
          <w:color w:val="000000" w:themeColor="text1"/>
          <w:sz w:val="24"/>
          <w:szCs w:val="24"/>
        </w:rPr>
      </w:pPr>
      <w:r w:rsidRPr="7AF20D84">
        <w:rPr>
          <w:b/>
          <w:bCs/>
          <w:sz w:val="24"/>
          <w:szCs w:val="24"/>
        </w:rPr>
        <w:t>Tested positive for COVID-19 and have symptoms</w:t>
      </w:r>
    </w:p>
    <w:p w14:paraId="3B48B683" w14:textId="2F531BE5" w:rsidR="1BF5FD5B" w:rsidRDefault="1BF5FD5B" w:rsidP="7AF20D84">
      <w:pPr>
        <w:pStyle w:val="ListParagraph"/>
        <w:numPr>
          <w:ilvl w:val="0"/>
          <w:numId w:val="9"/>
        </w:numPr>
        <w:rPr>
          <w:color w:val="000000" w:themeColor="text1"/>
          <w:sz w:val="24"/>
          <w:szCs w:val="24"/>
        </w:rPr>
      </w:pPr>
      <w:r w:rsidRPr="7AF20D84">
        <w:rPr>
          <w:sz w:val="24"/>
          <w:szCs w:val="24"/>
        </w:rPr>
        <w:t xml:space="preserve">Isolate for at least 7 full days but wait </w:t>
      </w:r>
      <w:proofErr w:type="gramStart"/>
      <w:r w:rsidRPr="7AF20D84">
        <w:rPr>
          <w:sz w:val="24"/>
          <w:szCs w:val="24"/>
        </w:rPr>
        <w:t>to</w:t>
      </w:r>
      <w:proofErr w:type="gramEnd"/>
      <w:r w:rsidRPr="7AF20D84">
        <w:rPr>
          <w:sz w:val="24"/>
          <w:szCs w:val="24"/>
        </w:rPr>
        <w:t xml:space="preserve"> end your isolation until you are 24 hours without a fever. </w:t>
      </w:r>
    </w:p>
    <w:p w14:paraId="7E860B57" w14:textId="0C4FBA0E" w:rsidR="1BF5FD5B" w:rsidRDefault="1BF5FD5B" w:rsidP="7AF20D84">
      <w:pPr>
        <w:pStyle w:val="ListParagraph"/>
        <w:numPr>
          <w:ilvl w:val="0"/>
          <w:numId w:val="9"/>
        </w:numPr>
        <w:rPr>
          <w:color w:val="000000" w:themeColor="text1"/>
          <w:sz w:val="24"/>
          <w:szCs w:val="24"/>
        </w:rPr>
      </w:pPr>
      <w:r w:rsidRPr="7AF20D84">
        <w:rPr>
          <w:sz w:val="24"/>
          <w:szCs w:val="24"/>
        </w:rPr>
        <w:t xml:space="preserve">Wear high quality </w:t>
      </w:r>
      <w:proofErr w:type="gramStart"/>
      <w:r w:rsidRPr="7AF20D84">
        <w:rPr>
          <w:sz w:val="24"/>
          <w:szCs w:val="24"/>
        </w:rPr>
        <w:t>mask</w:t>
      </w:r>
      <w:proofErr w:type="gramEnd"/>
      <w:r w:rsidRPr="7AF20D84">
        <w:rPr>
          <w:sz w:val="24"/>
          <w:szCs w:val="24"/>
        </w:rPr>
        <w:t xml:space="preserve"> around people for 10 full days and until 24 hours after your fever ends. </w:t>
      </w:r>
    </w:p>
    <w:p w14:paraId="28942597" w14:textId="0AB666B6" w:rsidR="7AF20D84" w:rsidRDefault="7AF20D84" w:rsidP="7AF20D84">
      <w:pPr>
        <w:rPr>
          <w:color w:val="000000" w:themeColor="text1"/>
          <w:sz w:val="24"/>
          <w:szCs w:val="24"/>
        </w:rPr>
      </w:pPr>
    </w:p>
    <w:p w14:paraId="185F9D91" w14:textId="04B1EA81" w:rsidR="1BF5FD5B" w:rsidRDefault="1BF5FD5B" w:rsidP="7AF20D84">
      <w:pPr>
        <w:rPr>
          <w:sz w:val="24"/>
          <w:szCs w:val="24"/>
        </w:rPr>
      </w:pPr>
      <w:r w:rsidRPr="7AF20D84">
        <w:rPr>
          <w:b/>
          <w:bCs/>
          <w:sz w:val="24"/>
          <w:szCs w:val="24"/>
        </w:rPr>
        <w:t>Example:</w:t>
      </w:r>
      <w:r w:rsidRPr="7AF20D84">
        <w:rPr>
          <w:sz w:val="24"/>
          <w:szCs w:val="24"/>
        </w:rPr>
        <w:t xml:space="preserve"> You tested positive for COVID-19 on 8/17/2023 and you have a fever. You may stop isolation on 8/23/2023 (7 days) and stop wearing a mask on 8/27/2023 (10 days). </w:t>
      </w:r>
    </w:p>
    <w:p w14:paraId="2F7B853F" w14:textId="452D9CF0" w:rsidR="7AF20D84" w:rsidRDefault="7AF20D84" w:rsidP="7AF20D84">
      <w:pPr>
        <w:rPr>
          <w:sz w:val="24"/>
          <w:szCs w:val="24"/>
        </w:rPr>
      </w:pPr>
    </w:p>
    <w:p w14:paraId="2E3B6806" w14:textId="7AEA772B" w:rsidR="1BF5FD5B" w:rsidRDefault="1BF5FD5B" w:rsidP="7AF20D84">
      <w:pPr>
        <w:pStyle w:val="ListParagraph"/>
        <w:numPr>
          <w:ilvl w:val="0"/>
          <w:numId w:val="4"/>
        </w:numPr>
        <w:rPr>
          <w:b/>
          <w:bCs/>
          <w:color w:val="000000" w:themeColor="text1"/>
          <w:sz w:val="24"/>
          <w:szCs w:val="24"/>
        </w:rPr>
      </w:pPr>
      <w:r w:rsidRPr="7AF20D84">
        <w:rPr>
          <w:b/>
          <w:bCs/>
          <w:sz w:val="24"/>
          <w:szCs w:val="24"/>
        </w:rPr>
        <w:t>Tested positive for COVID-19 but have no symptoms</w:t>
      </w:r>
    </w:p>
    <w:p w14:paraId="6413FB15" w14:textId="3B568A0E" w:rsidR="1BF5FD5B" w:rsidRDefault="1BF5FD5B" w:rsidP="7AF20D84">
      <w:pPr>
        <w:pStyle w:val="ListParagraph"/>
        <w:numPr>
          <w:ilvl w:val="0"/>
          <w:numId w:val="3"/>
        </w:numPr>
        <w:rPr>
          <w:color w:val="000000" w:themeColor="text1"/>
          <w:sz w:val="24"/>
          <w:szCs w:val="24"/>
        </w:rPr>
      </w:pPr>
      <w:r w:rsidRPr="7AF20D84">
        <w:rPr>
          <w:sz w:val="24"/>
          <w:szCs w:val="24"/>
        </w:rPr>
        <w:t xml:space="preserve">Isolate for 7 full days and wear a mask for 10 full days. </w:t>
      </w:r>
    </w:p>
    <w:p w14:paraId="6DDAEB8F" w14:textId="0E228ACE" w:rsidR="1BF5FD5B" w:rsidRDefault="1BF5FD5B" w:rsidP="7AF20D84">
      <w:pPr>
        <w:pStyle w:val="ListParagraph"/>
        <w:numPr>
          <w:ilvl w:val="0"/>
          <w:numId w:val="3"/>
        </w:numPr>
        <w:rPr>
          <w:color w:val="000000" w:themeColor="text1"/>
          <w:sz w:val="24"/>
          <w:szCs w:val="24"/>
        </w:rPr>
      </w:pPr>
      <w:r w:rsidRPr="7AF20D84">
        <w:rPr>
          <w:sz w:val="24"/>
          <w:szCs w:val="24"/>
        </w:rPr>
        <w:t xml:space="preserve">Once you have 2 negative tests 48 hours apart, you may remove your mask. </w:t>
      </w:r>
    </w:p>
    <w:p w14:paraId="147D434A" w14:textId="614F9AA0" w:rsidR="1BF5FD5B" w:rsidRDefault="1BF5FD5B" w:rsidP="7AF20D84">
      <w:pPr>
        <w:pStyle w:val="ListParagraph"/>
        <w:numPr>
          <w:ilvl w:val="0"/>
          <w:numId w:val="3"/>
        </w:numPr>
        <w:rPr>
          <w:sz w:val="24"/>
          <w:szCs w:val="24"/>
        </w:rPr>
      </w:pPr>
      <w:r w:rsidRPr="7AF20D84">
        <w:rPr>
          <w:sz w:val="24"/>
          <w:szCs w:val="24"/>
        </w:rPr>
        <w:t xml:space="preserve">If you develop symptoms during isolation, your 5-day isolation period should start from the day you developed symptoms. </w:t>
      </w:r>
    </w:p>
    <w:p w14:paraId="3C7AF977" w14:textId="529D7446" w:rsidR="7AF20D84" w:rsidRDefault="7AF20D84" w:rsidP="6A250184">
      <w:pPr>
        <w:rPr>
          <w:sz w:val="24"/>
          <w:szCs w:val="24"/>
        </w:rPr>
      </w:pPr>
    </w:p>
    <w:p w14:paraId="2BC56E42" w14:textId="1E5C876C" w:rsidR="1BF5FD5B" w:rsidRDefault="1BF5FD5B" w:rsidP="7AF20D84">
      <w:pPr>
        <w:rPr>
          <w:sz w:val="24"/>
          <w:szCs w:val="24"/>
        </w:rPr>
      </w:pPr>
      <w:r w:rsidRPr="7AF20D84">
        <w:rPr>
          <w:b/>
          <w:bCs/>
          <w:sz w:val="24"/>
          <w:szCs w:val="24"/>
        </w:rPr>
        <w:t>Example:</w:t>
      </w:r>
      <w:r w:rsidRPr="7AF20D84">
        <w:rPr>
          <w:sz w:val="24"/>
          <w:szCs w:val="24"/>
        </w:rPr>
        <w:t xml:space="preserve"> You tested positive for COVID-19 on 8/17/2023 and you have a fever. You may stop isolation on 8/23/2023 (7 days) and stop wearing a mask on 8/27/2023 (10 days). If you develop symptoms during your isolation period on 8/19/2023 (Day 2), then your isolation period starts over on that </w:t>
      </w:r>
      <w:proofErr w:type="gramStart"/>
      <w:r w:rsidRPr="7AF20D84">
        <w:rPr>
          <w:sz w:val="24"/>
          <w:szCs w:val="24"/>
        </w:rPr>
        <w:t>date</w:t>
      </w:r>
      <w:proofErr w:type="gramEnd"/>
      <w:r w:rsidRPr="7AF20D84">
        <w:rPr>
          <w:sz w:val="24"/>
          <w:szCs w:val="24"/>
        </w:rPr>
        <w:t xml:space="preserve"> and you would end on 8/25/2023 (7 days). You can stop wearing a mask on 8/28/2023 (10 days). </w:t>
      </w:r>
    </w:p>
    <w:p w14:paraId="43AFC6C1" w14:textId="00799C2A" w:rsidR="7AF20D84" w:rsidRDefault="7AF20D84" w:rsidP="7AF20D84">
      <w:pPr>
        <w:rPr>
          <w:sz w:val="24"/>
          <w:szCs w:val="24"/>
        </w:rPr>
      </w:pPr>
    </w:p>
    <w:p w14:paraId="080FF855" w14:textId="2BEB7E9F" w:rsidR="1BF5FD5B" w:rsidRDefault="1BF5FD5B" w:rsidP="7AF20D84">
      <w:pPr>
        <w:pStyle w:val="ListParagraph"/>
        <w:numPr>
          <w:ilvl w:val="0"/>
          <w:numId w:val="4"/>
        </w:numPr>
        <w:rPr>
          <w:b/>
          <w:bCs/>
          <w:color w:val="000000" w:themeColor="text1"/>
          <w:sz w:val="24"/>
          <w:szCs w:val="24"/>
        </w:rPr>
      </w:pPr>
      <w:r w:rsidRPr="7AF20D84">
        <w:rPr>
          <w:b/>
          <w:bCs/>
          <w:sz w:val="24"/>
          <w:szCs w:val="24"/>
        </w:rPr>
        <w:t>Exposed to COVID-19 and have NOT been confirmed to have COVID-19 in the past 90 days.</w:t>
      </w:r>
    </w:p>
    <w:p w14:paraId="192BB2B6" w14:textId="11BC9C52" w:rsidR="1BF5FD5B" w:rsidRDefault="1BF5FD5B" w:rsidP="7AF20D84">
      <w:pPr>
        <w:pStyle w:val="ListParagraph"/>
        <w:numPr>
          <w:ilvl w:val="0"/>
          <w:numId w:val="2"/>
        </w:numPr>
        <w:rPr>
          <w:color w:val="000000" w:themeColor="text1"/>
          <w:sz w:val="24"/>
          <w:szCs w:val="24"/>
        </w:rPr>
      </w:pPr>
      <w:r w:rsidRPr="7AF20D84">
        <w:rPr>
          <w:sz w:val="24"/>
          <w:szCs w:val="24"/>
        </w:rPr>
        <w:t>Do not need to isolate unless you develop symptoms.</w:t>
      </w:r>
    </w:p>
    <w:p w14:paraId="2EED203F" w14:textId="4BDD9D08" w:rsidR="1BF5FD5B" w:rsidRDefault="1BF5FD5B" w:rsidP="7AF20D84">
      <w:pPr>
        <w:pStyle w:val="ListParagraph"/>
        <w:numPr>
          <w:ilvl w:val="0"/>
          <w:numId w:val="2"/>
        </w:numPr>
        <w:rPr>
          <w:sz w:val="24"/>
          <w:szCs w:val="24"/>
        </w:rPr>
      </w:pPr>
      <w:r w:rsidRPr="7AF20D84">
        <w:rPr>
          <w:sz w:val="24"/>
          <w:szCs w:val="24"/>
        </w:rPr>
        <w:t xml:space="preserve">Test 5 days after date of known exposure if you do not develop symptoms. </w:t>
      </w:r>
    </w:p>
    <w:p w14:paraId="422FB7E4" w14:textId="4B7F84C2" w:rsidR="1BF5FD5B" w:rsidRDefault="1BF5FD5B" w:rsidP="7AF20D84">
      <w:pPr>
        <w:pStyle w:val="ListParagraph"/>
        <w:numPr>
          <w:ilvl w:val="0"/>
          <w:numId w:val="2"/>
        </w:numPr>
        <w:rPr>
          <w:color w:val="000000" w:themeColor="text1"/>
          <w:sz w:val="24"/>
          <w:szCs w:val="24"/>
        </w:rPr>
      </w:pPr>
      <w:r w:rsidRPr="7AF20D84">
        <w:rPr>
          <w:sz w:val="24"/>
          <w:szCs w:val="24"/>
        </w:rPr>
        <w:t xml:space="preserve">Wear a mask for 10 days from the date of known exposure. </w:t>
      </w:r>
    </w:p>
    <w:p w14:paraId="60973684" w14:textId="29684C23" w:rsidR="7AF20D84" w:rsidRDefault="7AF20D84" w:rsidP="7AF20D84">
      <w:pPr>
        <w:rPr>
          <w:color w:val="000000" w:themeColor="text1"/>
          <w:sz w:val="24"/>
          <w:szCs w:val="24"/>
        </w:rPr>
      </w:pPr>
    </w:p>
    <w:p w14:paraId="2A659DDA" w14:textId="0B7F0050" w:rsidR="1BF5FD5B" w:rsidRDefault="1BF5FD5B" w:rsidP="7AF20D84">
      <w:pPr>
        <w:rPr>
          <w:sz w:val="24"/>
          <w:szCs w:val="24"/>
        </w:rPr>
      </w:pPr>
      <w:r w:rsidRPr="7AF20D84">
        <w:rPr>
          <w:sz w:val="24"/>
          <w:szCs w:val="24"/>
        </w:rPr>
        <w:t xml:space="preserve">Example: Exposed on 8/17/2023, take a COVID-19 test on 8/23/2023 (7 days) and wear a mask until 8/27/2023 (10 days). </w:t>
      </w:r>
    </w:p>
    <w:p w14:paraId="60441589" w14:textId="048C53B0" w:rsidR="7AF20D84" w:rsidRDefault="7AF20D84" w:rsidP="7AF20D84">
      <w:pPr>
        <w:rPr>
          <w:sz w:val="24"/>
          <w:szCs w:val="24"/>
        </w:rPr>
      </w:pPr>
    </w:p>
    <w:p w14:paraId="6AB44BB8" w14:textId="67C3D17A" w:rsidR="1BF5FD5B" w:rsidRDefault="1BF5FD5B" w:rsidP="7AF20D84">
      <w:pPr>
        <w:pStyle w:val="ListParagraph"/>
        <w:numPr>
          <w:ilvl w:val="0"/>
          <w:numId w:val="4"/>
        </w:numPr>
        <w:rPr>
          <w:b/>
          <w:bCs/>
          <w:color w:val="000000" w:themeColor="text1"/>
          <w:sz w:val="24"/>
          <w:szCs w:val="24"/>
        </w:rPr>
      </w:pPr>
      <w:r w:rsidRPr="7AF20D84">
        <w:rPr>
          <w:b/>
          <w:bCs/>
          <w:sz w:val="24"/>
          <w:szCs w:val="24"/>
        </w:rPr>
        <w:t>Exposed to COVID-19 and have been confirmed to have COVID-19 in the last 90 days.</w:t>
      </w:r>
    </w:p>
    <w:p w14:paraId="3CDA6552" w14:textId="1FF5B746" w:rsidR="1BF5FD5B" w:rsidRDefault="1BF5FD5B" w:rsidP="7AF20D84">
      <w:pPr>
        <w:pStyle w:val="ListParagraph"/>
        <w:numPr>
          <w:ilvl w:val="0"/>
          <w:numId w:val="1"/>
        </w:numPr>
        <w:rPr>
          <w:color w:val="000000" w:themeColor="text1"/>
          <w:sz w:val="24"/>
          <w:szCs w:val="24"/>
        </w:rPr>
      </w:pPr>
      <w:r w:rsidRPr="7AF20D84">
        <w:rPr>
          <w:sz w:val="24"/>
          <w:szCs w:val="24"/>
        </w:rPr>
        <w:t xml:space="preserve">Do not need to isolate unless you develop symptoms. </w:t>
      </w:r>
    </w:p>
    <w:p w14:paraId="6DF1EBF1" w14:textId="78DA032C" w:rsidR="1BF5FD5B" w:rsidRDefault="1BF5FD5B" w:rsidP="7AF20D84">
      <w:pPr>
        <w:pStyle w:val="ListParagraph"/>
        <w:numPr>
          <w:ilvl w:val="0"/>
          <w:numId w:val="1"/>
        </w:numPr>
        <w:rPr>
          <w:color w:val="000000" w:themeColor="text1"/>
          <w:sz w:val="24"/>
          <w:szCs w:val="24"/>
        </w:rPr>
      </w:pPr>
      <w:r w:rsidRPr="7AF20D84">
        <w:rPr>
          <w:sz w:val="24"/>
          <w:szCs w:val="24"/>
        </w:rPr>
        <w:t xml:space="preserve">If you tested positive for COVID-19 less than 30 days prior to this known exposure, you only need to test if you develop symptoms. </w:t>
      </w:r>
    </w:p>
    <w:p w14:paraId="3B0FD995" w14:textId="65B1F5A3" w:rsidR="1BF5FD5B" w:rsidRDefault="1BF5FD5B" w:rsidP="7AF20D84">
      <w:pPr>
        <w:pStyle w:val="ListParagraph"/>
        <w:numPr>
          <w:ilvl w:val="0"/>
          <w:numId w:val="1"/>
        </w:numPr>
        <w:rPr>
          <w:color w:val="000000" w:themeColor="text1"/>
          <w:sz w:val="24"/>
          <w:szCs w:val="24"/>
        </w:rPr>
      </w:pPr>
      <w:r w:rsidRPr="7AF20D84">
        <w:rPr>
          <w:sz w:val="24"/>
          <w:szCs w:val="24"/>
        </w:rPr>
        <w:t xml:space="preserve">If you tested positive for COVID-19 more than 30 days prior to this known exposure, test for COVID-19 5 days from this known exposure. </w:t>
      </w:r>
    </w:p>
    <w:p w14:paraId="299A9DE8" w14:textId="234E4538" w:rsidR="7AF20D84" w:rsidRDefault="7AF20D84" w:rsidP="6A250184">
      <w:pPr>
        <w:rPr>
          <w:color w:val="000000" w:themeColor="text1"/>
          <w:sz w:val="24"/>
          <w:szCs w:val="24"/>
        </w:rPr>
      </w:pPr>
    </w:p>
    <w:p w14:paraId="183BF56E" w14:textId="17A5FA4A" w:rsidR="1BF5FD5B" w:rsidRDefault="1BF5FD5B" w:rsidP="7AF20D84">
      <w:pPr>
        <w:rPr>
          <w:sz w:val="24"/>
          <w:szCs w:val="24"/>
        </w:rPr>
      </w:pPr>
      <w:r w:rsidRPr="7AF20D84">
        <w:rPr>
          <w:b/>
          <w:bCs/>
          <w:sz w:val="24"/>
          <w:szCs w:val="24"/>
        </w:rPr>
        <w:t>Example:</w:t>
      </w:r>
      <w:r w:rsidRPr="7AF20D84">
        <w:rPr>
          <w:sz w:val="24"/>
          <w:szCs w:val="24"/>
        </w:rPr>
        <w:t xml:space="preserve"> Exposed on 8/17/2023, did NOT have COVID-19 less than 30 days prior, wear a mask until 8/27/2023 (10 days). You do not need to test unless you develop symptoms. </w:t>
      </w:r>
    </w:p>
    <w:p w14:paraId="141ABEF0" w14:textId="24146F0B" w:rsidR="7AF20D84" w:rsidRDefault="7AF20D84" w:rsidP="7AF20D84">
      <w:pPr>
        <w:rPr>
          <w:sz w:val="24"/>
          <w:szCs w:val="24"/>
        </w:rPr>
      </w:pPr>
    </w:p>
    <w:p w14:paraId="2FD41D48" w14:textId="176F83A5" w:rsidR="050D52C5" w:rsidRDefault="050D52C5" w:rsidP="7AF20D84">
      <w:pPr>
        <w:rPr>
          <w:sz w:val="24"/>
          <w:szCs w:val="24"/>
        </w:rPr>
      </w:pPr>
      <w:r w:rsidRPr="7AF20D84">
        <w:rPr>
          <w:sz w:val="24"/>
          <w:szCs w:val="24"/>
        </w:rPr>
        <w:t xml:space="preserve">                  </w:t>
      </w:r>
      <w:r w:rsidR="1BF5FD5B" w:rsidRPr="7AF20D84">
        <w:rPr>
          <w:sz w:val="24"/>
          <w:szCs w:val="24"/>
        </w:rPr>
        <w:t>Exposed on 8/17/2023, confirmed to have COVID-19 more than 30 days prior, test on 8/23/2023 (7 days) and wear a mask until 8/27/2023 (10 days).</w:t>
      </w:r>
    </w:p>
    <w:p w14:paraId="1C71B306" w14:textId="5D690DC0" w:rsidR="7AF20D84" w:rsidRDefault="7AF20D84" w:rsidP="7AF20D84"/>
    <w:sectPr w:rsidR="7AF20D84">
      <w:pgSz w:w="12240" w:h="15840"/>
      <w:pgMar w:top="1400" w:right="1320" w:bottom="280"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167E"/>
    <w:multiLevelType w:val="multilevel"/>
    <w:tmpl w:val="1DF6EC1C"/>
    <w:lvl w:ilvl="0">
      <w:start w:val="1"/>
      <w:numFmt w:val="decimal"/>
      <w:lvlText w:val="%1."/>
      <w:lvlJc w:val="left"/>
      <w:pPr>
        <w:ind w:left="720"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14EE1"/>
    <w:multiLevelType w:val="hybridMultilevel"/>
    <w:tmpl w:val="9432C9CA"/>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393E39B"/>
    <w:multiLevelType w:val="hybridMultilevel"/>
    <w:tmpl w:val="FC90ADC4"/>
    <w:lvl w:ilvl="0" w:tplc="A2DAFAC4">
      <w:start w:val="1"/>
      <w:numFmt w:val="upperLetter"/>
      <w:lvlText w:val="%1."/>
      <w:lvlJc w:val="left"/>
      <w:pPr>
        <w:ind w:left="720" w:hanging="360"/>
      </w:pPr>
    </w:lvl>
    <w:lvl w:ilvl="1" w:tplc="D1FAEE7A">
      <w:start w:val="1"/>
      <w:numFmt w:val="lowerLetter"/>
      <w:lvlText w:val="%2."/>
      <w:lvlJc w:val="left"/>
      <w:pPr>
        <w:ind w:left="1440" w:hanging="360"/>
      </w:pPr>
    </w:lvl>
    <w:lvl w:ilvl="2" w:tplc="3EE8CC52">
      <w:start w:val="1"/>
      <w:numFmt w:val="lowerRoman"/>
      <w:lvlText w:val="%3."/>
      <w:lvlJc w:val="right"/>
      <w:pPr>
        <w:ind w:left="2160" w:hanging="180"/>
      </w:pPr>
    </w:lvl>
    <w:lvl w:ilvl="3" w:tplc="069607E2">
      <w:start w:val="1"/>
      <w:numFmt w:val="decimal"/>
      <w:lvlText w:val="%4."/>
      <w:lvlJc w:val="left"/>
      <w:pPr>
        <w:ind w:left="2880" w:hanging="360"/>
      </w:pPr>
    </w:lvl>
    <w:lvl w:ilvl="4" w:tplc="BD329ADA">
      <w:start w:val="1"/>
      <w:numFmt w:val="lowerLetter"/>
      <w:lvlText w:val="%5."/>
      <w:lvlJc w:val="left"/>
      <w:pPr>
        <w:ind w:left="3600" w:hanging="360"/>
      </w:pPr>
    </w:lvl>
    <w:lvl w:ilvl="5" w:tplc="4DC02314">
      <w:start w:val="1"/>
      <w:numFmt w:val="lowerRoman"/>
      <w:lvlText w:val="%6."/>
      <w:lvlJc w:val="right"/>
      <w:pPr>
        <w:ind w:left="4320" w:hanging="180"/>
      </w:pPr>
    </w:lvl>
    <w:lvl w:ilvl="6" w:tplc="3EA22366">
      <w:start w:val="1"/>
      <w:numFmt w:val="decimal"/>
      <w:lvlText w:val="%7."/>
      <w:lvlJc w:val="left"/>
      <w:pPr>
        <w:ind w:left="5040" w:hanging="360"/>
      </w:pPr>
    </w:lvl>
    <w:lvl w:ilvl="7" w:tplc="6832A6BC">
      <w:start w:val="1"/>
      <w:numFmt w:val="lowerLetter"/>
      <w:lvlText w:val="%8."/>
      <w:lvlJc w:val="left"/>
      <w:pPr>
        <w:ind w:left="5760" w:hanging="360"/>
      </w:pPr>
    </w:lvl>
    <w:lvl w:ilvl="8" w:tplc="F6024D1A">
      <w:start w:val="1"/>
      <w:numFmt w:val="lowerRoman"/>
      <w:lvlText w:val="%9."/>
      <w:lvlJc w:val="right"/>
      <w:pPr>
        <w:ind w:left="6480" w:hanging="180"/>
      </w:pPr>
    </w:lvl>
  </w:abstractNum>
  <w:abstractNum w:abstractNumId="3" w15:restartNumberingAfterBreak="0">
    <w:nsid w:val="18E1496A"/>
    <w:multiLevelType w:val="hybridMultilevel"/>
    <w:tmpl w:val="E9FCF7AA"/>
    <w:lvl w:ilvl="0" w:tplc="B8C2934C">
      <w:start w:val="1"/>
      <w:numFmt w:val="lowerLetter"/>
      <w:lvlText w:val="%1."/>
      <w:lvlJc w:val="left"/>
      <w:pPr>
        <w:ind w:left="1080" w:hanging="360"/>
      </w:pPr>
    </w:lvl>
    <w:lvl w:ilvl="1" w:tplc="31481A5A">
      <w:start w:val="1"/>
      <w:numFmt w:val="lowerLetter"/>
      <w:lvlText w:val="%2."/>
      <w:lvlJc w:val="left"/>
      <w:pPr>
        <w:ind w:left="1800" w:hanging="360"/>
      </w:pPr>
    </w:lvl>
    <w:lvl w:ilvl="2" w:tplc="70CCA0F8">
      <w:start w:val="1"/>
      <w:numFmt w:val="lowerRoman"/>
      <w:lvlText w:val="%3."/>
      <w:lvlJc w:val="right"/>
      <w:pPr>
        <w:ind w:left="2520" w:hanging="180"/>
      </w:pPr>
    </w:lvl>
    <w:lvl w:ilvl="3" w:tplc="FA0C62B2">
      <w:start w:val="1"/>
      <w:numFmt w:val="decimal"/>
      <w:lvlText w:val="%4."/>
      <w:lvlJc w:val="left"/>
      <w:pPr>
        <w:ind w:left="3240" w:hanging="360"/>
      </w:pPr>
    </w:lvl>
    <w:lvl w:ilvl="4" w:tplc="D7FEC82E">
      <w:start w:val="1"/>
      <w:numFmt w:val="lowerLetter"/>
      <w:lvlText w:val="%5."/>
      <w:lvlJc w:val="left"/>
      <w:pPr>
        <w:ind w:left="3960" w:hanging="360"/>
      </w:pPr>
    </w:lvl>
    <w:lvl w:ilvl="5" w:tplc="3DC64C30">
      <w:start w:val="1"/>
      <w:numFmt w:val="lowerRoman"/>
      <w:lvlText w:val="%6."/>
      <w:lvlJc w:val="right"/>
      <w:pPr>
        <w:ind w:left="4680" w:hanging="180"/>
      </w:pPr>
    </w:lvl>
    <w:lvl w:ilvl="6" w:tplc="601ED688">
      <w:start w:val="1"/>
      <w:numFmt w:val="decimal"/>
      <w:lvlText w:val="%7."/>
      <w:lvlJc w:val="left"/>
      <w:pPr>
        <w:ind w:left="5400" w:hanging="360"/>
      </w:pPr>
    </w:lvl>
    <w:lvl w:ilvl="7" w:tplc="BC9EA412">
      <w:start w:val="1"/>
      <w:numFmt w:val="lowerLetter"/>
      <w:lvlText w:val="%8."/>
      <w:lvlJc w:val="left"/>
      <w:pPr>
        <w:ind w:left="6120" w:hanging="360"/>
      </w:pPr>
    </w:lvl>
    <w:lvl w:ilvl="8" w:tplc="E0B88B8C">
      <w:start w:val="1"/>
      <w:numFmt w:val="lowerRoman"/>
      <w:lvlText w:val="%9."/>
      <w:lvlJc w:val="right"/>
      <w:pPr>
        <w:ind w:left="6840" w:hanging="180"/>
      </w:pPr>
    </w:lvl>
  </w:abstractNum>
  <w:abstractNum w:abstractNumId="4" w15:restartNumberingAfterBreak="0">
    <w:nsid w:val="23384F47"/>
    <w:multiLevelType w:val="hybridMultilevel"/>
    <w:tmpl w:val="924CFBC4"/>
    <w:lvl w:ilvl="0" w:tplc="FFFFFFFF">
      <w:start w:val="1"/>
      <w:numFmt w:val="upperLetter"/>
      <w:lvlText w:val="%1."/>
      <w:lvlJc w:val="left"/>
      <w:pPr>
        <w:ind w:left="366" w:hanging="266"/>
      </w:pPr>
      <w:rPr>
        <w:b/>
        <w:sz w:val="24"/>
        <w:szCs w:val="24"/>
      </w:rPr>
    </w:lvl>
    <w:lvl w:ilvl="1" w:tplc="04090017">
      <w:start w:val="1"/>
      <w:numFmt w:val="lowerLetter"/>
      <w:lvlText w:val="%2)"/>
      <w:lvlJc w:val="left"/>
      <w:pPr>
        <w:ind w:left="820" w:hanging="360"/>
      </w:pPr>
    </w:lvl>
    <w:lvl w:ilvl="2" w:tplc="FFFFFFFF">
      <w:start w:val="1"/>
      <w:numFmt w:val="lowerLetter"/>
      <w:lvlText w:val="%3."/>
      <w:lvlJc w:val="left"/>
      <w:pPr>
        <w:ind w:left="1540" w:hanging="360"/>
      </w:pPr>
      <w:rPr>
        <w:b w:val="0"/>
        <w:strike w:val="0"/>
        <w:sz w:val="24"/>
        <w:szCs w:val="24"/>
      </w:rPr>
    </w:lvl>
    <w:lvl w:ilvl="3" w:tplc="FFFFFFFF">
      <w:numFmt w:val="bullet"/>
      <w:lvlText w:val="•"/>
      <w:lvlJc w:val="left"/>
      <w:pPr>
        <w:ind w:left="1540" w:hanging="360"/>
      </w:pPr>
      <w:rPr>
        <w:rFonts w:hint="default"/>
      </w:rPr>
    </w:lvl>
    <w:lvl w:ilvl="4" w:tplc="FFFFFFFF">
      <w:numFmt w:val="bullet"/>
      <w:lvlText w:val="•"/>
      <w:lvlJc w:val="left"/>
      <w:pPr>
        <w:ind w:left="2260" w:hanging="360"/>
      </w:pPr>
      <w:rPr>
        <w:rFonts w:hint="default"/>
      </w:rPr>
    </w:lvl>
    <w:lvl w:ilvl="5" w:tplc="FFFFFFFF">
      <w:numFmt w:val="bullet"/>
      <w:lvlText w:val="•"/>
      <w:lvlJc w:val="left"/>
      <w:pPr>
        <w:ind w:left="3480" w:hanging="360"/>
      </w:pPr>
      <w:rPr>
        <w:rFonts w:hint="default"/>
      </w:rPr>
    </w:lvl>
    <w:lvl w:ilvl="6" w:tplc="FFFFFFFF">
      <w:numFmt w:val="bullet"/>
      <w:lvlText w:val="•"/>
      <w:lvlJc w:val="left"/>
      <w:pPr>
        <w:ind w:left="4700" w:hanging="360"/>
      </w:pPr>
      <w:rPr>
        <w:rFonts w:hint="default"/>
      </w:rPr>
    </w:lvl>
    <w:lvl w:ilvl="7" w:tplc="FFFFFFFF">
      <w:numFmt w:val="bullet"/>
      <w:lvlText w:val="•"/>
      <w:lvlJc w:val="left"/>
      <w:pPr>
        <w:ind w:left="5920" w:hanging="360"/>
      </w:pPr>
      <w:rPr>
        <w:rFonts w:hint="default"/>
      </w:rPr>
    </w:lvl>
    <w:lvl w:ilvl="8" w:tplc="FFFFFFFF">
      <w:numFmt w:val="bullet"/>
      <w:lvlText w:val="•"/>
      <w:lvlJc w:val="left"/>
      <w:pPr>
        <w:ind w:left="7140" w:hanging="360"/>
      </w:pPr>
      <w:rPr>
        <w:rFonts w:hint="default"/>
      </w:rPr>
    </w:lvl>
  </w:abstractNum>
  <w:abstractNum w:abstractNumId="5" w15:restartNumberingAfterBreak="0">
    <w:nsid w:val="2D86327B"/>
    <w:multiLevelType w:val="hybridMultilevel"/>
    <w:tmpl w:val="D222DBC0"/>
    <w:lvl w:ilvl="0" w:tplc="E4007DD6">
      <w:start w:val="1"/>
      <w:numFmt w:val="upperLetter"/>
      <w:lvlText w:val="%1."/>
      <w:lvlJc w:val="left"/>
      <w:pPr>
        <w:ind w:left="720" w:hanging="360"/>
      </w:pPr>
    </w:lvl>
    <w:lvl w:ilvl="1" w:tplc="1E528CB0">
      <w:start w:val="1"/>
      <w:numFmt w:val="lowerLetter"/>
      <w:lvlText w:val="%2."/>
      <w:lvlJc w:val="left"/>
      <w:pPr>
        <w:ind w:left="1440" w:hanging="360"/>
      </w:pPr>
    </w:lvl>
    <w:lvl w:ilvl="2" w:tplc="C7C6B48A">
      <w:start w:val="1"/>
      <w:numFmt w:val="lowerRoman"/>
      <w:lvlText w:val="%3."/>
      <w:lvlJc w:val="right"/>
      <w:pPr>
        <w:ind w:left="2160" w:hanging="180"/>
      </w:pPr>
    </w:lvl>
    <w:lvl w:ilvl="3" w:tplc="9454C180">
      <w:start w:val="1"/>
      <w:numFmt w:val="decimal"/>
      <w:lvlText w:val="%4."/>
      <w:lvlJc w:val="left"/>
      <w:pPr>
        <w:ind w:left="2880" w:hanging="360"/>
      </w:pPr>
    </w:lvl>
    <w:lvl w:ilvl="4" w:tplc="F9F24D36">
      <w:start w:val="1"/>
      <w:numFmt w:val="lowerLetter"/>
      <w:lvlText w:val="%5."/>
      <w:lvlJc w:val="left"/>
      <w:pPr>
        <w:ind w:left="3600" w:hanging="360"/>
      </w:pPr>
    </w:lvl>
    <w:lvl w:ilvl="5" w:tplc="A7887AE4">
      <w:start w:val="1"/>
      <w:numFmt w:val="lowerRoman"/>
      <w:lvlText w:val="%6."/>
      <w:lvlJc w:val="right"/>
      <w:pPr>
        <w:ind w:left="4320" w:hanging="180"/>
      </w:pPr>
    </w:lvl>
    <w:lvl w:ilvl="6" w:tplc="17768A3C">
      <w:start w:val="1"/>
      <w:numFmt w:val="decimal"/>
      <w:lvlText w:val="%7."/>
      <w:lvlJc w:val="left"/>
      <w:pPr>
        <w:ind w:left="5040" w:hanging="360"/>
      </w:pPr>
    </w:lvl>
    <w:lvl w:ilvl="7" w:tplc="A9164B34">
      <w:start w:val="1"/>
      <w:numFmt w:val="lowerLetter"/>
      <w:lvlText w:val="%8."/>
      <w:lvlJc w:val="left"/>
      <w:pPr>
        <w:ind w:left="5760" w:hanging="360"/>
      </w:pPr>
    </w:lvl>
    <w:lvl w:ilvl="8" w:tplc="89D88D28">
      <w:start w:val="1"/>
      <w:numFmt w:val="lowerRoman"/>
      <w:lvlText w:val="%9."/>
      <w:lvlJc w:val="right"/>
      <w:pPr>
        <w:ind w:left="6480" w:hanging="180"/>
      </w:pPr>
    </w:lvl>
  </w:abstractNum>
  <w:abstractNum w:abstractNumId="6" w15:restartNumberingAfterBreak="0">
    <w:nsid w:val="334E69A9"/>
    <w:multiLevelType w:val="hybridMultilevel"/>
    <w:tmpl w:val="EFBEE71A"/>
    <w:lvl w:ilvl="0" w:tplc="2EB42984">
      <w:start w:val="5"/>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C3A3445"/>
    <w:multiLevelType w:val="hybridMultilevel"/>
    <w:tmpl w:val="DA1E2DCA"/>
    <w:lvl w:ilvl="0" w:tplc="04090017">
      <w:start w:val="1"/>
      <w:numFmt w:val="lowerLetter"/>
      <w:lvlText w:val="%1)"/>
      <w:lvlJc w:val="left"/>
      <w:pPr>
        <w:ind w:left="726" w:hanging="266"/>
      </w:pPr>
      <w:rPr>
        <w:b/>
        <w:sz w:val="24"/>
        <w:szCs w:val="24"/>
      </w:rPr>
    </w:lvl>
    <w:lvl w:ilvl="1" w:tplc="FFFFFFFF">
      <w:start w:val="1"/>
      <w:numFmt w:val="upperLetter"/>
      <w:lvlText w:val="%2."/>
      <w:lvlJc w:val="left"/>
      <w:pPr>
        <w:ind w:left="1180" w:hanging="360"/>
      </w:pPr>
      <w:rPr>
        <w:rFonts w:hint="default"/>
        <w:strike w:val="0"/>
        <w:color w:val="000000"/>
      </w:rPr>
    </w:lvl>
    <w:lvl w:ilvl="2" w:tplc="FFFFFFFF">
      <w:start w:val="1"/>
      <w:numFmt w:val="lowerLetter"/>
      <w:lvlText w:val="%3."/>
      <w:lvlJc w:val="left"/>
      <w:pPr>
        <w:ind w:left="1900" w:hanging="360"/>
      </w:pPr>
      <w:rPr>
        <w:b w:val="0"/>
        <w:strike w:val="0"/>
        <w:sz w:val="24"/>
        <w:szCs w:val="24"/>
      </w:rPr>
    </w:lvl>
    <w:lvl w:ilvl="3" w:tplc="FFFFFFFF">
      <w:numFmt w:val="bullet"/>
      <w:lvlText w:val="•"/>
      <w:lvlJc w:val="left"/>
      <w:pPr>
        <w:ind w:left="1900" w:hanging="360"/>
      </w:pPr>
      <w:rPr>
        <w:rFonts w:hint="default"/>
      </w:rPr>
    </w:lvl>
    <w:lvl w:ilvl="4" w:tplc="FFFFFFFF">
      <w:numFmt w:val="bullet"/>
      <w:lvlText w:val="•"/>
      <w:lvlJc w:val="left"/>
      <w:pPr>
        <w:ind w:left="2620" w:hanging="360"/>
      </w:pPr>
      <w:rPr>
        <w:rFonts w:hint="default"/>
      </w:rPr>
    </w:lvl>
    <w:lvl w:ilvl="5" w:tplc="FFFFFFFF">
      <w:numFmt w:val="bullet"/>
      <w:lvlText w:val="•"/>
      <w:lvlJc w:val="left"/>
      <w:pPr>
        <w:ind w:left="3840" w:hanging="360"/>
      </w:pPr>
      <w:rPr>
        <w:rFonts w:hint="default"/>
      </w:rPr>
    </w:lvl>
    <w:lvl w:ilvl="6" w:tplc="FFFFFFFF">
      <w:numFmt w:val="bullet"/>
      <w:lvlText w:val="•"/>
      <w:lvlJc w:val="left"/>
      <w:pPr>
        <w:ind w:left="5060" w:hanging="360"/>
      </w:pPr>
      <w:rPr>
        <w:rFonts w:hint="default"/>
      </w:rPr>
    </w:lvl>
    <w:lvl w:ilvl="7" w:tplc="FFFFFFFF">
      <w:numFmt w:val="bullet"/>
      <w:lvlText w:val="•"/>
      <w:lvlJc w:val="left"/>
      <w:pPr>
        <w:ind w:left="6280" w:hanging="360"/>
      </w:pPr>
      <w:rPr>
        <w:rFonts w:hint="default"/>
      </w:rPr>
    </w:lvl>
    <w:lvl w:ilvl="8" w:tplc="FFFFFFFF">
      <w:numFmt w:val="bullet"/>
      <w:lvlText w:val="•"/>
      <w:lvlJc w:val="left"/>
      <w:pPr>
        <w:ind w:left="7500" w:hanging="360"/>
      </w:pPr>
      <w:rPr>
        <w:rFonts w:hint="default"/>
      </w:rPr>
    </w:lvl>
  </w:abstractNum>
  <w:abstractNum w:abstractNumId="8" w15:restartNumberingAfterBreak="0">
    <w:nsid w:val="50FC12A7"/>
    <w:multiLevelType w:val="hybridMultilevel"/>
    <w:tmpl w:val="85B4C1B4"/>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15:restartNumberingAfterBreak="0">
    <w:nsid w:val="543E44A2"/>
    <w:multiLevelType w:val="hybridMultilevel"/>
    <w:tmpl w:val="912A5D66"/>
    <w:lvl w:ilvl="0" w:tplc="B0761BD4">
      <w:start w:val="1"/>
      <w:numFmt w:val="lowerLetter"/>
      <w:lvlText w:val="%1."/>
      <w:lvlJc w:val="left"/>
      <w:pPr>
        <w:ind w:left="1080" w:hanging="360"/>
      </w:pPr>
    </w:lvl>
    <w:lvl w:ilvl="1" w:tplc="DDB4C6B6">
      <w:start w:val="1"/>
      <w:numFmt w:val="lowerLetter"/>
      <w:lvlText w:val="%2."/>
      <w:lvlJc w:val="left"/>
      <w:pPr>
        <w:ind w:left="1800" w:hanging="360"/>
      </w:pPr>
    </w:lvl>
    <w:lvl w:ilvl="2" w:tplc="DFD0E556">
      <w:start w:val="1"/>
      <w:numFmt w:val="lowerRoman"/>
      <w:lvlText w:val="%3."/>
      <w:lvlJc w:val="right"/>
      <w:pPr>
        <w:ind w:left="2520" w:hanging="180"/>
      </w:pPr>
    </w:lvl>
    <w:lvl w:ilvl="3" w:tplc="C03C3C48">
      <w:start w:val="1"/>
      <w:numFmt w:val="decimal"/>
      <w:lvlText w:val="%4."/>
      <w:lvlJc w:val="left"/>
      <w:pPr>
        <w:ind w:left="3240" w:hanging="360"/>
      </w:pPr>
    </w:lvl>
    <w:lvl w:ilvl="4" w:tplc="032627AC">
      <w:start w:val="1"/>
      <w:numFmt w:val="lowerLetter"/>
      <w:lvlText w:val="%5."/>
      <w:lvlJc w:val="left"/>
      <w:pPr>
        <w:ind w:left="3960" w:hanging="360"/>
      </w:pPr>
    </w:lvl>
    <w:lvl w:ilvl="5" w:tplc="72966218">
      <w:start w:val="1"/>
      <w:numFmt w:val="lowerRoman"/>
      <w:lvlText w:val="%6."/>
      <w:lvlJc w:val="right"/>
      <w:pPr>
        <w:ind w:left="4680" w:hanging="180"/>
      </w:pPr>
    </w:lvl>
    <w:lvl w:ilvl="6" w:tplc="D1DC7B2E">
      <w:start w:val="1"/>
      <w:numFmt w:val="decimal"/>
      <w:lvlText w:val="%7."/>
      <w:lvlJc w:val="left"/>
      <w:pPr>
        <w:ind w:left="5400" w:hanging="360"/>
      </w:pPr>
    </w:lvl>
    <w:lvl w:ilvl="7" w:tplc="F55C66C6">
      <w:start w:val="1"/>
      <w:numFmt w:val="lowerLetter"/>
      <w:lvlText w:val="%8."/>
      <w:lvlJc w:val="left"/>
      <w:pPr>
        <w:ind w:left="6120" w:hanging="360"/>
      </w:pPr>
    </w:lvl>
    <w:lvl w:ilvl="8" w:tplc="159A3340">
      <w:start w:val="1"/>
      <w:numFmt w:val="lowerRoman"/>
      <w:lvlText w:val="%9."/>
      <w:lvlJc w:val="right"/>
      <w:pPr>
        <w:ind w:left="6840" w:hanging="180"/>
      </w:pPr>
    </w:lvl>
  </w:abstractNum>
  <w:abstractNum w:abstractNumId="10" w15:restartNumberingAfterBreak="0">
    <w:nsid w:val="5AB650CD"/>
    <w:multiLevelType w:val="hybridMultilevel"/>
    <w:tmpl w:val="96AA9DCC"/>
    <w:lvl w:ilvl="0" w:tplc="FFFFFFFF">
      <w:start w:val="1"/>
      <w:numFmt w:val="upperLetter"/>
      <w:lvlText w:val="%1."/>
      <w:lvlJc w:val="left"/>
      <w:pPr>
        <w:ind w:left="366" w:hanging="266"/>
      </w:pPr>
      <w:rPr>
        <w:b/>
        <w:sz w:val="24"/>
        <w:szCs w:val="24"/>
      </w:rPr>
    </w:lvl>
    <w:lvl w:ilvl="1" w:tplc="0F46626E">
      <w:start w:val="1"/>
      <w:numFmt w:val="upperLetter"/>
      <w:lvlText w:val="%2."/>
      <w:lvlJc w:val="left"/>
      <w:pPr>
        <w:ind w:left="820" w:hanging="360"/>
      </w:pPr>
      <w:rPr>
        <w:b w:val="0"/>
        <w:bCs/>
        <w:sz w:val="24"/>
        <w:szCs w:val="24"/>
      </w:rPr>
    </w:lvl>
    <w:lvl w:ilvl="2" w:tplc="FFFFFFFF">
      <w:start w:val="1"/>
      <w:numFmt w:val="lowerLetter"/>
      <w:lvlText w:val="%3."/>
      <w:lvlJc w:val="left"/>
      <w:pPr>
        <w:ind w:left="1540" w:hanging="360"/>
      </w:pPr>
      <w:rPr>
        <w:b w:val="0"/>
        <w:strike w:val="0"/>
        <w:sz w:val="24"/>
        <w:szCs w:val="24"/>
      </w:rPr>
    </w:lvl>
    <w:lvl w:ilvl="3" w:tplc="FFFFFFFF">
      <w:numFmt w:val="bullet"/>
      <w:lvlText w:val="•"/>
      <w:lvlJc w:val="left"/>
      <w:pPr>
        <w:ind w:left="1540" w:hanging="360"/>
      </w:pPr>
      <w:rPr>
        <w:rFonts w:hint="default"/>
      </w:rPr>
    </w:lvl>
    <w:lvl w:ilvl="4" w:tplc="FFFFFFFF">
      <w:numFmt w:val="bullet"/>
      <w:lvlText w:val="•"/>
      <w:lvlJc w:val="left"/>
      <w:pPr>
        <w:ind w:left="2260" w:hanging="360"/>
      </w:pPr>
      <w:rPr>
        <w:rFonts w:hint="default"/>
      </w:rPr>
    </w:lvl>
    <w:lvl w:ilvl="5" w:tplc="FFFFFFFF">
      <w:numFmt w:val="bullet"/>
      <w:lvlText w:val="•"/>
      <w:lvlJc w:val="left"/>
      <w:pPr>
        <w:ind w:left="3480" w:hanging="360"/>
      </w:pPr>
      <w:rPr>
        <w:rFonts w:hint="default"/>
      </w:rPr>
    </w:lvl>
    <w:lvl w:ilvl="6" w:tplc="FFFFFFFF">
      <w:numFmt w:val="bullet"/>
      <w:lvlText w:val="•"/>
      <w:lvlJc w:val="left"/>
      <w:pPr>
        <w:ind w:left="4700" w:hanging="360"/>
      </w:pPr>
      <w:rPr>
        <w:rFonts w:hint="default"/>
      </w:rPr>
    </w:lvl>
    <w:lvl w:ilvl="7" w:tplc="FFFFFFFF">
      <w:numFmt w:val="bullet"/>
      <w:lvlText w:val="•"/>
      <w:lvlJc w:val="left"/>
      <w:pPr>
        <w:ind w:left="5920" w:hanging="360"/>
      </w:pPr>
      <w:rPr>
        <w:rFonts w:hint="default"/>
      </w:rPr>
    </w:lvl>
    <w:lvl w:ilvl="8" w:tplc="FFFFFFFF">
      <w:numFmt w:val="bullet"/>
      <w:lvlText w:val="•"/>
      <w:lvlJc w:val="left"/>
      <w:pPr>
        <w:ind w:left="7140" w:hanging="360"/>
      </w:pPr>
      <w:rPr>
        <w:rFonts w:hint="default"/>
      </w:rPr>
    </w:lvl>
  </w:abstractNum>
  <w:abstractNum w:abstractNumId="11" w15:restartNumberingAfterBreak="0">
    <w:nsid w:val="5BE2F91C"/>
    <w:multiLevelType w:val="hybridMultilevel"/>
    <w:tmpl w:val="D628796C"/>
    <w:lvl w:ilvl="0" w:tplc="B6D82A42">
      <w:start w:val="1"/>
      <w:numFmt w:val="lowerLetter"/>
      <w:lvlText w:val="%1."/>
      <w:lvlJc w:val="left"/>
      <w:pPr>
        <w:ind w:left="1080" w:hanging="360"/>
      </w:pPr>
    </w:lvl>
    <w:lvl w:ilvl="1" w:tplc="A1E08B02">
      <w:start w:val="1"/>
      <w:numFmt w:val="lowerLetter"/>
      <w:lvlText w:val="%2."/>
      <w:lvlJc w:val="left"/>
      <w:pPr>
        <w:ind w:left="1800" w:hanging="360"/>
      </w:pPr>
    </w:lvl>
    <w:lvl w:ilvl="2" w:tplc="607E4A28">
      <w:start w:val="1"/>
      <w:numFmt w:val="lowerRoman"/>
      <w:lvlText w:val="%3."/>
      <w:lvlJc w:val="right"/>
      <w:pPr>
        <w:ind w:left="2520" w:hanging="180"/>
      </w:pPr>
    </w:lvl>
    <w:lvl w:ilvl="3" w:tplc="59E292CE">
      <w:start w:val="1"/>
      <w:numFmt w:val="decimal"/>
      <w:lvlText w:val="%4."/>
      <w:lvlJc w:val="left"/>
      <w:pPr>
        <w:ind w:left="3240" w:hanging="360"/>
      </w:pPr>
    </w:lvl>
    <w:lvl w:ilvl="4" w:tplc="7032C2FE">
      <w:start w:val="1"/>
      <w:numFmt w:val="lowerLetter"/>
      <w:lvlText w:val="%5."/>
      <w:lvlJc w:val="left"/>
      <w:pPr>
        <w:ind w:left="3960" w:hanging="360"/>
      </w:pPr>
    </w:lvl>
    <w:lvl w:ilvl="5" w:tplc="05C6D81E">
      <w:start w:val="1"/>
      <w:numFmt w:val="lowerRoman"/>
      <w:lvlText w:val="%6."/>
      <w:lvlJc w:val="right"/>
      <w:pPr>
        <w:ind w:left="4680" w:hanging="180"/>
      </w:pPr>
    </w:lvl>
    <w:lvl w:ilvl="6" w:tplc="7AA48A42">
      <w:start w:val="1"/>
      <w:numFmt w:val="decimal"/>
      <w:lvlText w:val="%7."/>
      <w:lvlJc w:val="left"/>
      <w:pPr>
        <w:ind w:left="5400" w:hanging="360"/>
      </w:pPr>
    </w:lvl>
    <w:lvl w:ilvl="7" w:tplc="9DCACB9A">
      <w:start w:val="1"/>
      <w:numFmt w:val="lowerLetter"/>
      <w:lvlText w:val="%8."/>
      <w:lvlJc w:val="left"/>
      <w:pPr>
        <w:ind w:left="6120" w:hanging="360"/>
      </w:pPr>
    </w:lvl>
    <w:lvl w:ilvl="8" w:tplc="4B60F588">
      <w:start w:val="1"/>
      <w:numFmt w:val="lowerRoman"/>
      <w:lvlText w:val="%9."/>
      <w:lvlJc w:val="right"/>
      <w:pPr>
        <w:ind w:left="6840" w:hanging="180"/>
      </w:pPr>
    </w:lvl>
  </w:abstractNum>
  <w:abstractNum w:abstractNumId="12" w15:restartNumberingAfterBreak="0">
    <w:nsid w:val="5F1C0E09"/>
    <w:multiLevelType w:val="hybridMultilevel"/>
    <w:tmpl w:val="BF5486A4"/>
    <w:lvl w:ilvl="0" w:tplc="FFFFFFFF">
      <w:start w:val="1"/>
      <w:numFmt w:val="upperLetter"/>
      <w:lvlText w:val="%1."/>
      <w:lvlJc w:val="left"/>
      <w:pPr>
        <w:ind w:left="366" w:hanging="266"/>
      </w:pPr>
      <w:rPr>
        <w:b/>
        <w:sz w:val="24"/>
        <w:szCs w:val="24"/>
      </w:rPr>
    </w:lvl>
    <w:lvl w:ilvl="1" w:tplc="D00616D0">
      <w:start w:val="1"/>
      <w:numFmt w:val="lowerLetter"/>
      <w:lvlText w:val="%2)"/>
      <w:lvlJc w:val="left"/>
      <w:pPr>
        <w:ind w:left="820" w:hanging="360"/>
      </w:pPr>
      <w:rPr>
        <w:b/>
        <w:bCs/>
      </w:rPr>
    </w:lvl>
    <w:lvl w:ilvl="2" w:tplc="FFFFFFFF">
      <w:start w:val="1"/>
      <w:numFmt w:val="lowerLetter"/>
      <w:lvlText w:val="%3."/>
      <w:lvlJc w:val="left"/>
      <w:pPr>
        <w:ind w:left="1540" w:hanging="360"/>
      </w:pPr>
      <w:rPr>
        <w:b w:val="0"/>
        <w:strike w:val="0"/>
        <w:sz w:val="24"/>
        <w:szCs w:val="24"/>
      </w:rPr>
    </w:lvl>
    <w:lvl w:ilvl="3" w:tplc="FFFFFFFF">
      <w:numFmt w:val="bullet"/>
      <w:lvlText w:val="•"/>
      <w:lvlJc w:val="left"/>
      <w:pPr>
        <w:ind w:left="1540" w:hanging="360"/>
      </w:pPr>
      <w:rPr>
        <w:rFonts w:hint="default"/>
      </w:rPr>
    </w:lvl>
    <w:lvl w:ilvl="4" w:tplc="FFFFFFFF">
      <w:numFmt w:val="bullet"/>
      <w:lvlText w:val="•"/>
      <w:lvlJc w:val="left"/>
      <w:pPr>
        <w:ind w:left="2260" w:hanging="360"/>
      </w:pPr>
      <w:rPr>
        <w:rFonts w:hint="default"/>
      </w:rPr>
    </w:lvl>
    <w:lvl w:ilvl="5" w:tplc="FFFFFFFF">
      <w:numFmt w:val="bullet"/>
      <w:lvlText w:val="•"/>
      <w:lvlJc w:val="left"/>
      <w:pPr>
        <w:ind w:left="3480" w:hanging="360"/>
      </w:pPr>
      <w:rPr>
        <w:rFonts w:hint="default"/>
      </w:rPr>
    </w:lvl>
    <w:lvl w:ilvl="6" w:tplc="FFFFFFFF">
      <w:numFmt w:val="bullet"/>
      <w:lvlText w:val="•"/>
      <w:lvlJc w:val="left"/>
      <w:pPr>
        <w:ind w:left="4700" w:hanging="360"/>
      </w:pPr>
      <w:rPr>
        <w:rFonts w:hint="default"/>
      </w:rPr>
    </w:lvl>
    <w:lvl w:ilvl="7" w:tplc="FFFFFFFF">
      <w:numFmt w:val="bullet"/>
      <w:lvlText w:val="•"/>
      <w:lvlJc w:val="left"/>
      <w:pPr>
        <w:ind w:left="5920" w:hanging="360"/>
      </w:pPr>
      <w:rPr>
        <w:rFonts w:hint="default"/>
      </w:rPr>
    </w:lvl>
    <w:lvl w:ilvl="8" w:tplc="FFFFFFFF">
      <w:numFmt w:val="bullet"/>
      <w:lvlText w:val="•"/>
      <w:lvlJc w:val="left"/>
      <w:pPr>
        <w:ind w:left="7140" w:hanging="360"/>
      </w:pPr>
      <w:rPr>
        <w:rFonts w:hint="default"/>
      </w:rPr>
    </w:lvl>
  </w:abstractNum>
  <w:abstractNum w:abstractNumId="13" w15:restartNumberingAfterBreak="0">
    <w:nsid w:val="61C750DE"/>
    <w:multiLevelType w:val="hybridMultilevel"/>
    <w:tmpl w:val="1F24FF5A"/>
    <w:lvl w:ilvl="0" w:tplc="FFFFFFFF">
      <w:start w:val="1"/>
      <w:numFmt w:val="upperLetter"/>
      <w:lvlText w:val="%1."/>
      <w:lvlJc w:val="left"/>
      <w:pPr>
        <w:ind w:left="366" w:hanging="266"/>
      </w:pPr>
      <w:rPr>
        <w:b/>
        <w:sz w:val="24"/>
        <w:szCs w:val="24"/>
      </w:rPr>
    </w:lvl>
    <w:lvl w:ilvl="1" w:tplc="4C82A7DA">
      <w:start w:val="1"/>
      <w:numFmt w:val="upperLetter"/>
      <w:lvlText w:val="%2."/>
      <w:lvlJc w:val="left"/>
      <w:pPr>
        <w:ind w:left="460" w:hanging="360"/>
      </w:pPr>
      <w:rPr>
        <w:b/>
        <w:sz w:val="24"/>
        <w:szCs w:val="24"/>
      </w:rPr>
    </w:lvl>
    <w:lvl w:ilvl="2" w:tplc="FFFFFFFF">
      <w:start w:val="1"/>
      <w:numFmt w:val="lowerLetter"/>
      <w:lvlText w:val="%3."/>
      <w:lvlJc w:val="left"/>
      <w:pPr>
        <w:ind w:left="1540" w:hanging="360"/>
      </w:pPr>
      <w:rPr>
        <w:b w:val="0"/>
        <w:strike w:val="0"/>
        <w:sz w:val="24"/>
        <w:szCs w:val="24"/>
      </w:rPr>
    </w:lvl>
    <w:lvl w:ilvl="3" w:tplc="FFFFFFFF">
      <w:numFmt w:val="bullet"/>
      <w:lvlText w:val="•"/>
      <w:lvlJc w:val="left"/>
      <w:pPr>
        <w:ind w:left="1540" w:hanging="360"/>
      </w:pPr>
      <w:rPr>
        <w:rFonts w:hint="default"/>
      </w:rPr>
    </w:lvl>
    <w:lvl w:ilvl="4" w:tplc="FFFFFFFF">
      <w:numFmt w:val="bullet"/>
      <w:lvlText w:val="•"/>
      <w:lvlJc w:val="left"/>
      <w:pPr>
        <w:ind w:left="2260" w:hanging="360"/>
      </w:pPr>
      <w:rPr>
        <w:rFonts w:hint="default"/>
      </w:rPr>
    </w:lvl>
    <w:lvl w:ilvl="5" w:tplc="FFFFFFFF">
      <w:numFmt w:val="bullet"/>
      <w:lvlText w:val="•"/>
      <w:lvlJc w:val="left"/>
      <w:pPr>
        <w:ind w:left="3480" w:hanging="360"/>
      </w:pPr>
      <w:rPr>
        <w:rFonts w:hint="default"/>
      </w:rPr>
    </w:lvl>
    <w:lvl w:ilvl="6" w:tplc="FFFFFFFF">
      <w:numFmt w:val="bullet"/>
      <w:lvlText w:val="•"/>
      <w:lvlJc w:val="left"/>
      <w:pPr>
        <w:ind w:left="4700" w:hanging="360"/>
      </w:pPr>
      <w:rPr>
        <w:rFonts w:hint="default"/>
      </w:rPr>
    </w:lvl>
    <w:lvl w:ilvl="7" w:tplc="FFFFFFFF">
      <w:numFmt w:val="bullet"/>
      <w:lvlText w:val="•"/>
      <w:lvlJc w:val="left"/>
      <w:pPr>
        <w:ind w:left="5920" w:hanging="360"/>
      </w:pPr>
      <w:rPr>
        <w:rFonts w:hint="default"/>
      </w:rPr>
    </w:lvl>
    <w:lvl w:ilvl="8" w:tplc="FFFFFFFF">
      <w:numFmt w:val="bullet"/>
      <w:lvlText w:val="•"/>
      <w:lvlJc w:val="left"/>
      <w:pPr>
        <w:ind w:left="7140" w:hanging="360"/>
      </w:pPr>
      <w:rPr>
        <w:rFonts w:hint="default"/>
      </w:rPr>
    </w:lvl>
  </w:abstractNum>
  <w:abstractNum w:abstractNumId="14" w15:restartNumberingAfterBreak="0">
    <w:nsid w:val="645317DF"/>
    <w:multiLevelType w:val="hybridMultilevel"/>
    <w:tmpl w:val="DDEAFF84"/>
    <w:lvl w:ilvl="0" w:tplc="0F603734">
      <w:start w:val="2"/>
      <w:numFmt w:val="upperLetter"/>
      <w:lvlText w:val="%1."/>
      <w:lvlJc w:val="left"/>
      <w:pPr>
        <w:ind w:left="720" w:hanging="360"/>
      </w:pPr>
    </w:lvl>
    <w:lvl w:ilvl="1" w:tplc="3E082456">
      <w:start w:val="1"/>
      <w:numFmt w:val="lowerLetter"/>
      <w:lvlText w:val="%2."/>
      <w:lvlJc w:val="left"/>
      <w:pPr>
        <w:ind w:left="1440" w:hanging="360"/>
      </w:pPr>
    </w:lvl>
    <w:lvl w:ilvl="2" w:tplc="630660DC">
      <w:start w:val="1"/>
      <w:numFmt w:val="lowerRoman"/>
      <w:lvlText w:val="%3."/>
      <w:lvlJc w:val="right"/>
      <w:pPr>
        <w:ind w:left="2160" w:hanging="180"/>
      </w:pPr>
    </w:lvl>
    <w:lvl w:ilvl="3" w:tplc="2EEC828C">
      <w:start w:val="1"/>
      <w:numFmt w:val="decimal"/>
      <w:lvlText w:val="%4."/>
      <w:lvlJc w:val="left"/>
      <w:pPr>
        <w:ind w:left="2880" w:hanging="360"/>
      </w:pPr>
    </w:lvl>
    <w:lvl w:ilvl="4" w:tplc="A802D6BC">
      <w:start w:val="1"/>
      <w:numFmt w:val="lowerLetter"/>
      <w:lvlText w:val="%5."/>
      <w:lvlJc w:val="left"/>
      <w:pPr>
        <w:ind w:left="3600" w:hanging="360"/>
      </w:pPr>
    </w:lvl>
    <w:lvl w:ilvl="5" w:tplc="882ED01E">
      <w:start w:val="1"/>
      <w:numFmt w:val="lowerRoman"/>
      <w:lvlText w:val="%6."/>
      <w:lvlJc w:val="right"/>
      <w:pPr>
        <w:ind w:left="4320" w:hanging="180"/>
      </w:pPr>
    </w:lvl>
    <w:lvl w:ilvl="6" w:tplc="8852515A">
      <w:start w:val="1"/>
      <w:numFmt w:val="decimal"/>
      <w:lvlText w:val="%7."/>
      <w:lvlJc w:val="left"/>
      <w:pPr>
        <w:ind w:left="5040" w:hanging="360"/>
      </w:pPr>
    </w:lvl>
    <w:lvl w:ilvl="7" w:tplc="69BCACE4">
      <w:start w:val="1"/>
      <w:numFmt w:val="lowerLetter"/>
      <w:lvlText w:val="%8."/>
      <w:lvlJc w:val="left"/>
      <w:pPr>
        <w:ind w:left="5760" w:hanging="360"/>
      </w:pPr>
    </w:lvl>
    <w:lvl w:ilvl="8" w:tplc="428EB326">
      <w:start w:val="1"/>
      <w:numFmt w:val="lowerRoman"/>
      <w:lvlText w:val="%9."/>
      <w:lvlJc w:val="right"/>
      <w:pPr>
        <w:ind w:left="6480" w:hanging="180"/>
      </w:pPr>
    </w:lvl>
  </w:abstractNum>
  <w:abstractNum w:abstractNumId="15" w15:restartNumberingAfterBreak="0">
    <w:nsid w:val="651D44A7"/>
    <w:multiLevelType w:val="hybridMultilevel"/>
    <w:tmpl w:val="8300F8AA"/>
    <w:lvl w:ilvl="0" w:tplc="2EB42984">
      <w:start w:val="4"/>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65FB9B81"/>
    <w:multiLevelType w:val="hybridMultilevel"/>
    <w:tmpl w:val="76C4A8C8"/>
    <w:lvl w:ilvl="0" w:tplc="A1DABF64">
      <w:start w:val="1"/>
      <w:numFmt w:val="upperLetter"/>
      <w:lvlText w:val="%1."/>
      <w:lvlJc w:val="left"/>
      <w:pPr>
        <w:ind w:left="720" w:hanging="360"/>
      </w:pPr>
    </w:lvl>
    <w:lvl w:ilvl="1" w:tplc="10EED062">
      <w:start w:val="1"/>
      <w:numFmt w:val="lowerLetter"/>
      <w:lvlText w:val="%2."/>
      <w:lvlJc w:val="left"/>
      <w:pPr>
        <w:ind w:left="1440" w:hanging="360"/>
      </w:pPr>
    </w:lvl>
    <w:lvl w:ilvl="2" w:tplc="D4AC7378">
      <w:start w:val="1"/>
      <w:numFmt w:val="lowerRoman"/>
      <w:lvlText w:val="%3."/>
      <w:lvlJc w:val="right"/>
      <w:pPr>
        <w:ind w:left="2160" w:hanging="180"/>
      </w:pPr>
    </w:lvl>
    <w:lvl w:ilvl="3" w:tplc="1B8E8B66">
      <w:start w:val="1"/>
      <w:numFmt w:val="decimal"/>
      <w:lvlText w:val="%4."/>
      <w:lvlJc w:val="left"/>
      <w:pPr>
        <w:ind w:left="2880" w:hanging="360"/>
      </w:pPr>
    </w:lvl>
    <w:lvl w:ilvl="4" w:tplc="592416AA">
      <w:start w:val="1"/>
      <w:numFmt w:val="lowerLetter"/>
      <w:lvlText w:val="%5."/>
      <w:lvlJc w:val="left"/>
      <w:pPr>
        <w:ind w:left="3600" w:hanging="360"/>
      </w:pPr>
    </w:lvl>
    <w:lvl w:ilvl="5" w:tplc="F5401B5E">
      <w:start w:val="1"/>
      <w:numFmt w:val="lowerRoman"/>
      <w:lvlText w:val="%6."/>
      <w:lvlJc w:val="right"/>
      <w:pPr>
        <w:ind w:left="4320" w:hanging="180"/>
      </w:pPr>
    </w:lvl>
    <w:lvl w:ilvl="6" w:tplc="4A0E66C4">
      <w:start w:val="1"/>
      <w:numFmt w:val="decimal"/>
      <w:lvlText w:val="%7."/>
      <w:lvlJc w:val="left"/>
      <w:pPr>
        <w:ind w:left="5040" w:hanging="360"/>
      </w:pPr>
    </w:lvl>
    <w:lvl w:ilvl="7" w:tplc="C754684A">
      <w:start w:val="1"/>
      <w:numFmt w:val="lowerLetter"/>
      <w:lvlText w:val="%8."/>
      <w:lvlJc w:val="left"/>
      <w:pPr>
        <w:ind w:left="5760" w:hanging="360"/>
      </w:pPr>
    </w:lvl>
    <w:lvl w:ilvl="8" w:tplc="3A16E2C4">
      <w:start w:val="1"/>
      <w:numFmt w:val="lowerRoman"/>
      <w:lvlText w:val="%9."/>
      <w:lvlJc w:val="right"/>
      <w:pPr>
        <w:ind w:left="6480" w:hanging="180"/>
      </w:pPr>
    </w:lvl>
  </w:abstractNum>
  <w:abstractNum w:abstractNumId="17" w15:restartNumberingAfterBreak="0">
    <w:nsid w:val="6AFE9189"/>
    <w:multiLevelType w:val="hybridMultilevel"/>
    <w:tmpl w:val="C2886082"/>
    <w:lvl w:ilvl="0" w:tplc="F6085D32">
      <w:start w:val="1"/>
      <w:numFmt w:val="upperLetter"/>
      <w:lvlText w:val="%1."/>
      <w:lvlJc w:val="left"/>
      <w:pPr>
        <w:ind w:left="1080" w:hanging="360"/>
      </w:pPr>
    </w:lvl>
    <w:lvl w:ilvl="1" w:tplc="D5D62C2E">
      <w:start w:val="1"/>
      <w:numFmt w:val="lowerLetter"/>
      <w:lvlText w:val="%2."/>
      <w:lvlJc w:val="left"/>
      <w:pPr>
        <w:ind w:left="1800" w:hanging="360"/>
      </w:pPr>
    </w:lvl>
    <w:lvl w:ilvl="2" w:tplc="40F6A68C">
      <w:start w:val="1"/>
      <w:numFmt w:val="lowerRoman"/>
      <w:lvlText w:val="%3."/>
      <w:lvlJc w:val="right"/>
      <w:pPr>
        <w:ind w:left="2520" w:hanging="180"/>
      </w:pPr>
    </w:lvl>
    <w:lvl w:ilvl="3" w:tplc="CB9CB7EA">
      <w:start w:val="1"/>
      <w:numFmt w:val="decimal"/>
      <w:lvlText w:val="%4."/>
      <w:lvlJc w:val="left"/>
      <w:pPr>
        <w:ind w:left="3240" w:hanging="360"/>
      </w:pPr>
    </w:lvl>
    <w:lvl w:ilvl="4" w:tplc="2EAA9352">
      <w:start w:val="1"/>
      <w:numFmt w:val="lowerLetter"/>
      <w:lvlText w:val="%5."/>
      <w:lvlJc w:val="left"/>
      <w:pPr>
        <w:ind w:left="3960" w:hanging="360"/>
      </w:pPr>
    </w:lvl>
    <w:lvl w:ilvl="5" w:tplc="5128DD82">
      <w:start w:val="1"/>
      <w:numFmt w:val="lowerRoman"/>
      <w:lvlText w:val="%6."/>
      <w:lvlJc w:val="right"/>
      <w:pPr>
        <w:ind w:left="4680" w:hanging="180"/>
      </w:pPr>
    </w:lvl>
    <w:lvl w:ilvl="6" w:tplc="6F84903A">
      <w:start w:val="1"/>
      <w:numFmt w:val="decimal"/>
      <w:lvlText w:val="%7."/>
      <w:lvlJc w:val="left"/>
      <w:pPr>
        <w:ind w:left="5400" w:hanging="360"/>
      </w:pPr>
    </w:lvl>
    <w:lvl w:ilvl="7" w:tplc="9800E3F8">
      <w:start w:val="1"/>
      <w:numFmt w:val="lowerLetter"/>
      <w:lvlText w:val="%8."/>
      <w:lvlJc w:val="left"/>
      <w:pPr>
        <w:ind w:left="6120" w:hanging="360"/>
      </w:pPr>
    </w:lvl>
    <w:lvl w:ilvl="8" w:tplc="2B9C78B6">
      <w:start w:val="1"/>
      <w:numFmt w:val="lowerRoman"/>
      <w:lvlText w:val="%9."/>
      <w:lvlJc w:val="right"/>
      <w:pPr>
        <w:ind w:left="6840" w:hanging="180"/>
      </w:pPr>
    </w:lvl>
  </w:abstractNum>
  <w:abstractNum w:abstractNumId="18" w15:restartNumberingAfterBreak="0">
    <w:nsid w:val="6E1450F6"/>
    <w:multiLevelType w:val="hybridMultilevel"/>
    <w:tmpl w:val="4AC003A4"/>
    <w:lvl w:ilvl="0" w:tplc="4C82A7DA">
      <w:start w:val="1"/>
      <w:numFmt w:val="upperLetter"/>
      <w:lvlText w:val="%1."/>
      <w:lvlJc w:val="left"/>
      <w:pPr>
        <w:ind w:left="366" w:hanging="266"/>
      </w:pPr>
      <w:rPr>
        <w:b/>
        <w:sz w:val="24"/>
        <w:szCs w:val="24"/>
      </w:rPr>
    </w:lvl>
    <w:lvl w:ilvl="1" w:tplc="03E2734E">
      <w:start w:val="1"/>
      <w:numFmt w:val="upperLetter"/>
      <w:lvlText w:val="%2."/>
      <w:lvlJc w:val="left"/>
      <w:pPr>
        <w:ind w:left="820" w:hanging="360"/>
      </w:pPr>
      <w:rPr>
        <w:rFonts w:hint="default"/>
        <w:strike w:val="0"/>
        <w:color w:val="000000"/>
      </w:rPr>
    </w:lvl>
    <w:lvl w:ilvl="2" w:tplc="1C5C6584">
      <w:start w:val="1"/>
      <w:numFmt w:val="lowerLetter"/>
      <w:lvlText w:val="%3."/>
      <w:lvlJc w:val="left"/>
      <w:pPr>
        <w:ind w:left="1540" w:hanging="360"/>
      </w:pPr>
      <w:rPr>
        <w:b w:val="0"/>
        <w:strike w:val="0"/>
        <w:color w:val="auto"/>
        <w:sz w:val="24"/>
        <w:szCs w:val="24"/>
      </w:rPr>
    </w:lvl>
    <w:lvl w:ilvl="3" w:tplc="3968A58E">
      <w:numFmt w:val="bullet"/>
      <w:lvlText w:val="•"/>
      <w:lvlJc w:val="left"/>
      <w:pPr>
        <w:ind w:left="1540" w:hanging="360"/>
      </w:pPr>
      <w:rPr>
        <w:rFonts w:hint="default"/>
      </w:rPr>
    </w:lvl>
    <w:lvl w:ilvl="4" w:tplc="C93CBF72">
      <w:numFmt w:val="bullet"/>
      <w:lvlText w:val="•"/>
      <w:lvlJc w:val="left"/>
      <w:pPr>
        <w:ind w:left="2260" w:hanging="360"/>
      </w:pPr>
      <w:rPr>
        <w:rFonts w:hint="default"/>
      </w:rPr>
    </w:lvl>
    <w:lvl w:ilvl="5" w:tplc="F580E610">
      <w:numFmt w:val="bullet"/>
      <w:lvlText w:val="•"/>
      <w:lvlJc w:val="left"/>
      <w:pPr>
        <w:ind w:left="3480" w:hanging="360"/>
      </w:pPr>
      <w:rPr>
        <w:rFonts w:hint="default"/>
      </w:rPr>
    </w:lvl>
    <w:lvl w:ilvl="6" w:tplc="ACACF5AC">
      <w:numFmt w:val="bullet"/>
      <w:lvlText w:val="•"/>
      <w:lvlJc w:val="left"/>
      <w:pPr>
        <w:ind w:left="4700" w:hanging="360"/>
      </w:pPr>
      <w:rPr>
        <w:rFonts w:hint="default"/>
      </w:rPr>
    </w:lvl>
    <w:lvl w:ilvl="7" w:tplc="88DE34BA">
      <w:numFmt w:val="bullet"/>
      <w:lvlText w:val="•"/>
      <w:lvlJc w:val="left"/>
      <w:pPr>
        <w:ind w:left="5920" w:hanging="360"/>
      </w:pPr>
      <w:rPr>
        <w:rFonts w:hint="default"/>
      </w:rPr>
    </w:lvl>
    <w:lvl w:ilvl="8" w:tplc="3ADEA206">
      <w:numFmt w:val="bullet"/>
      <w:lvlText w:val="•"/>
      <w:lvlJc w:val="left"/>
      <w:pPr>
        <w:ind w:left="7140" w:hanging="360"/>
      </w:pPr>
      <w:rPr>
        <w:rFonts w:hint="default"/>
      </w:rPr>
    </w:lvl>
  </w:abstractNum>
  <w:abstractNum w:abstractNumId="19" w15:restartNumberingAfterBreak="0">
    <w:nsid w:val="70926BE8"/>
    <w:multiLevelType w:val="hybridMultilevel"/>
    <w:tmpl w:val="0778D4E0"/>
    <w:lvl w:ilvl="0" w:tplc="16BEB3F6">
      <w:start w:val="1"/>
      <w:numFmt w:val="lowerLetter"/>
      <w:lvlText w:val="%1)"/>
      <w:lvlJc w:val="left"/>
      <w:pPr>
        <w:ind w:left="820" w:hanging="360"/>
      </w:pPr>
      <w:rPr>
        <w:b/>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70E7BB07"/>
    <w:multiLevelType w:val="hybridMultilevel"/>
    <w:tmpl w:val="AAE80588"/>
    <w:lvl w:ilvl="0" w:tplc="8FD21810">
      <w:start w:val="1"/>
      <w:numFmt w:val="upperLetter"/>
      <w:lvlText w:val="%1."/>
      <w:lvlJc w:val="left"/>
      <w:pPr>
        <w:ind w:left="720" w:hanging="360"/>
      </w:pPr>
    </w:lvl>
    <w:lvl w:ilvl="1" w:tplc="95E01682">
      <w:start w:val="1"/>
      <w:numFmt w:val="lowerLetter"/>
      <w:lvlText w:val="%2."/>
      <w:lvlJc w:val="left"/>
      <w:pPr>
        <w:ind w:left="1440" w:hanging="360"/>
      </w:pPr>
    </w:lvl>
    <w:lvl w:ilvl="2" w:tplc="D598C302">
      <w:start w:val="1"/>
      <w:numFmt w:val="lowerRoman"/>
      <w:lvlText w:val="%3."/>
      <w:lvlJc w:val="right"/>
      <w:pPr>
        <w:ind w:left="2160" w:hanging="180"/>
      </w:pPr>
    </w:lvl>
    <w:lvl w:ilvl="3" w:tplc="DA266498">
      <w:start w:val="1"/>
      <w:numFmt w:val="decimal"/>
      <w:lvlText w:val="%4."/>
      <w:lvlJc w:val="left"/>
      <w:pPr>
        <w:ind w:left="2880" w:hanging="360"/>
      </w:pPr>
    </w:lvl>
    <w:lvl w:ilvl="4" w:tplc="7494CF36">
      <w:start w:val="1"/>
      <w:numFmt w:val="lowerLetter"/>
      <w:lvlText w:val="%5."/>
      <w:lvlJc w:val="left"/>
      <w:pPr>
        <w:ind w:left="3600" w:hanging="360"/>
      </w:pPr>
    </w:lvl>
    <w:lvl w:ilvl="5" w:tplc="D46A6E60">
      <w:start w:val="1"/>
      <w:numFmt w:val="lowerRoman"/>
      <w:lvlText w:val="%6."/>
      <w:lvlJc w:val="right"/>
      <w:pPr>
        <w:ind w:left="4320" w:hanging="180"/>
      </w:pPr>
    </w:lvl>
    <w:lvl w:ilvl="6" w:tplc="B0649322">
      <w:start w:val="1"/>
      <w:numFmt w:val="decimal"/>
      <w:lvlText w:val="%7."/>
      <w:lvlJc w:val="left"/>
      <w:pPr>
        <w:ind w:left="5040" w:hanging="360"/>
      </w:pPr>
    </w:lvl>
    <w:lvl w:ilvl="7" w:tplc="01D47000">
      <w:start w:val="1"/>
      <w:numFmt w:val="lowerLetter"/>
      <w:lvlText w:val="%8."/>
      <w:lvlJc w:val="left"/>
      <w:pPr>
        <w:ind w:left="5760" w:hanging="360"/>
      </w:pPr>
    </w:lvl>
    <w:lvl w:ilvl="8" w:tplc="0C1AB240">
      <w:start w:val="1"/>
      <w:numFmt w:val="lowerRoman"/>
      <w:lvlText w:val="%9."/>
      <w:lvlJc w:val="right"/>
      <w:pPr>
        <w:ind w:left="6480" w:hanging="180"/>
      </w:pPr>
    </w:lvl>
  </w:abstractNum>
  <w:abstractNum w:abstractNumId="21" w15:restartNumberingAfterBreak="0">
    <w:nsid w:val="7190150A"/>
    <w:multiLevelType w:val="hybridMultilevel"/>
    <w:tmpl w:val="2BE8D44A"/>
    <w:lvl w:ilvl="0" w:tplc="A19ECD60">
      <w:start w:val="1"/>
      <w:numFmt w:val="lowerLetter"/>
      <w:lvlText w:val="%1."/>
      <w:lvlJc w:val="left"/>
      <w:pPr>
        <w:ind w:left="1440" w:hanging="360"/>
      </w:pPr>
    </w:lvl>
    <w:lvl w:ilvl="1" w:tplc="583EC076">
      <w:start w:val="1"/>
      <w:numFmt w:val="lowerLetter"/>
      <w:lvlText w:val="%2."/>
      <w:lvlJc w:val="left"/>
      <w:pPr>
        <w:ind w:left="2160" w:hanging="360"/>
      </w:pPr>
    </w:lvl>
    <w:lvl w:ilvl="2" w:tplc="E99E085A">
      <w:start w:val="1"/>
      <w:numFmt w:val="lowerRoman"/>
      <w:lvlText w:val="%3."/>
      <w:lvlJc w:val="right"/>
      <w:pPr>
        <w:ind w:left="2880" w:hanging="180"/>
      </w:pPr>
    </w:lvl>
    <w:lvl w:ilvl="3" w:tplc="CDE0ADD2">
      <w:start w:val="1"/>
      <w:numFmt w:val="decimal"/>
      <w:lvlText w:val="%4."/>
      <w:lvlJc w:val="left"/>
      <w:pPr>
        <w:ind w:left="3600" w:hanging="360"/>
      </w:pPr>
    </w:lvl>
    <w:lvl w:ilvl="4" w:tplc="01CE94BC">
      <w:start w:val="1"/>
      <w:numFmt w:val="lowerLetter"/>
      <w:lvlText w:val="%5."/>
      <w:lvlJc w:val="left"/>
      <w:pPr>
        <w:ind w:left="4320" w:hanging="360"/>
      </w:pPr>
    </w:lvl>
    <w:lvl w:ilvl="5" w:tplc="70001F90">
      <w:start w:val="1"/>
      <w:numFmt w:val="lowerRoman"/>
      <w:lvlText w:val="%6."/>
      <w:lvlJc w:val="right"/>
      <w:pPr>
        <w:ind w:left="5040" w:hanging="180"/>
      </w:pPr>
    </w:lvl>
    <w:lvl w:ilvl="6" w:tplc="219A6A94">
      <w:start w:val="1"/>
      <w:numFmt w:val="decimal"/>
      <w:lvlText w:val="%7."/>
      <w:lvlJc w:val="left"/>
      <w:pPr>
        <w:ind w:left="5760" w:hanging="360"/>
      </w:pPr>
    </w:lvl>
    <w:lvl w:ilvl="7" w:tplc="09AA2CEE">
      <w:start w:val="1"/>
      <w:numFmt w:val="lowerLetter"/>
      <w:lvlText w:val="%8."/>
      <w:lvlJc w:val="left"/>
      <w:pPr>
        <w:ind w:left="6480" w:hanging="360"/>
      </w:pPr>
    </w:lvl>
    <w:lvl w:ilvl="8" w:tplc="ED207C4A">
      <w:start w:val="1"/>
      <w:numFmt w:val="lowerRoman"/>
      <w:lvlText w:val="%9."/>
      <w:lvlJc w:val="right"/>
      <w:pPr>
        <w:ind w:left="7200" w:hanging="180"/>
      </w:pPr>
    </w:lvl>
  </w:abstractNum>
  <w:abstractNum w:abstractNumId="22" w15:restartNumberingAfterBreak="0">
    <w:nsid w:val="71A22C07"/>
    <w:multiLevelType w:val="hybridMultilevel"/>
    <w:tmpl w:val="8A3E142A"/>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75CA1C18"/>
    <w:multiLevelType w:val="hybridMultilevel"/>
    <w:tmpl w:val="EB8C1462"/>
    <w:lvl w:ilvl="0" w:tplc="03E2734E">
      <w:start w:val="1"/>
      <w:numFmt w:val="upperLetter"/>
      <w:lvlText w:val="%1."/>
      <w:lvlJc w:val="left"/>
      <w:pPr>
        <w:ind w:left="1080" w:hanging="360"/>
      </w:pPr>
      <w:rPr>
        <w:rFonts w:hint="default"/>
        <w:strike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5F0CB3"/>
    <w:multiLevelType w:val="hybridMultilevel"/>
    <w:tmpl w:val="D842D586"/>
    <w:lvl w:ilvl="0" w:tplc="F858FA96">
      <w:start w:val="1"/>
      <w:numFmt w:val="lowerLetter"/>
      <w:lvlText w:val="%1."/>
      <w:lvlJc w:val="left"/>
      <w:pPr>
        <w:ind w:left="1080" w:hanging="360"/>
      </w:pPr>
    </w:lvl>
    <w:lvl w:ilvl="1" w:tplc="0D446910">
      <w:start w:val="1"/>
      <w:numFmt w:val="lowerLetter"/>
      <w:lvlText w:val="%2."/>
      <w:lvlJc w:val="left"/>
      <w:pPr>
        <w:ind w:left="1800" w:hanging="360"/>
      </w:pPr>
    </w:lvl>
    <w:lvl w:ilvl="2" w:tplc="11565184">
      <w:start w:val="1"/>
      <w:numFmt w:val="lowerRoman"/>
      <w:lvlText w:val="%3."/>
      <w:lvlJc w:val="right"/>
      <w:pPr>
        <w:ind w:left="2520" w:hanging="180"/>
      </w:pPr>
    </w:lvl>
    <w:lvl w:ilvl="3" w:tplc="985EDE04">
      <w:start w:val="1"/>
      <w:numFmt w:val="decimal"/>
      <w:lvlText w:val="%4."/>
      <w:lvlJc w:val="left"/>
      <w:pPr>
        <w:ind w:left="3240" w:hanging="360"/>
      </w:pPr>
    </w:lvl>
    <w:lvl w:ilvl="4" w:tplc="D1460920">
      <w:start w:val="1"/>
      <w:numFmt w:val="lowerLetter"/>
      <w:lvlText w:val="%5."/>
      <w:lvlJc w:val="left"/>
      <w:pPr>
        <w:ind w:left="3960" w:hanging="360"/>
      </w:pPr>
    </w:lvl>
    <w:lvl w:ilvl="5" w:tplc="561CD77A">
      <w:start w:val="1"/>
      <w:numFmt w:val="lowerRoman"/>
      <w:lvlText w:val="%6."/>
      <w:lvlJc w:val="right"/>
      <w:pPr>
        <w:ind w:left="4680" w:hanging="180"/>
      </w:pPr>
    </w:lvl>
    <w:lvl w:ilvl="6" w:tplc="17B6E6D2">
      <w:start w:val="1"/>
      <w:numFmt w:val="decimal"/>
      <w:lvlText w:val="%7."/>
      <w:lvlJc w:val="left"/>
      <w:pPr>
        <w:ind w:left="5400" w:hanging="360"/>
      </w:pPr>
    </w:lvl>
    <w:lvl w:ilvl="7" w:tplc="832A4EAE">
      <w:start w:val="1"/>
      <w:numFmt w:val="lowerLetter"/>
      <w:lvlText w:val="%8."/>
      <w:lvlJc w:val="left"/>
      <w:pPr>
        <w:ind w:left="6120" w:hanging="360"/>
      </w:pPr>
    </w:lvl>
    <w:lvl w:ilvl="8" w:tplc="D6EA7974">
      <w:start w:val="1"/>
      <w:numFmt w:val="lowerRoman"/>
      <w:lvlText w:val="%9."/>
      <w:lvlJc w:val="right"/>
      <w:pPr>
        <w:ind w:left="6840" w:hanging="180"/>
      </w:pPr>
    </w:lvl>
  </w:abstractNum>
  <w:abstractNum w:abstractNumId="25" w15:restartNumberingAfterBreak="0">
    <w:nsid w:val="792A2FA9"/>
    <w:multiLevelType w:val="hybridMultilevel"/>
    <w:tmpl w:val="C164B33E"/>
    <w:lvl w:ilvl="0" w:tplc="BEDA41C4">
      <w:start w:val="1"/>
      <w:numFmt w:val="decimal"/>
      <w:lvlText w:val="%1."/>
      <w:lvlJc w:val="left"/>
      <w:pPr>
        <w:ind w:left="366" w:hanging="360"/>
      </w:pPr>
    </w:lvl>
    <w:lvl w:ilvl="1" w:tplc="6D20F216">
      <w:start w:val="1"/>
      <w:numFmt w:val="upperLetter"/>
      <w:lvlText w:val="%2."/>
      <w:lvlJc w:val="left"/>
      <w:pPr>
        <w:ind w:left="820" w:hanging="360"/>
      </w:pPr>
    </w:lvl>
    <w:lvl w:ilvl="2" w:tplc="E90C0ED2">
      <w:start w:val="1"/>
      <w:numFmt w:val="lowerLetter"/>
      <w:lvlText w:val="%3."/>
      <w:lvlJc w:val="left"/>
      <w:pPr>
        <w:ind w:left="1540" w:hanging="180"/>
      </w:pPr>
    </w:lvl>
    <w:lvl w:ilvl="3" w:tplc="E85C9EAA">
      <w:start w:val="1"/>
      <w:numFmt w:val="decimal"/>
      <w:lvlText w:val="%4."/>
      <w:lvlJc w:val="left"/>
      <w:pPr>
        <w:ind w:left="1540" w:hanging="360"/>
      </w:pPr>
    </w:lvl>
    <w:lvl w:ilvl="4" w:tplc="5C72E93C">
      <w:start w:val="1"/>
      <w:numFmt w:val="lowerLetter"/>
      <w:lvlText w:val="%5."/>
      <w:lvlJc w:val="left"/>
      <w:pPr>
        <w:ind w:left="2260" w:hanging="360"/>
      </w:pPr>
    </w:lvl>
    <w:lvl w:ilvl="5" w:tplc="55B0AC76">
      <w:start w:val="1"/>
      <w:numFmt w:val="lowerRoman"/>
      <w:lvlText w:val="%6."/>
      <w:lvlJc w:val="right"/>
      <w:pPr>
        <w:ind w:left="3480" w:hanging="180"/>
      </w:pPr>
    </w:lvl>
    <w:lvl w:ilvl="6" w:tplc="C79EB0BC">
      <w:start w:val="1"/>
      <w:numFmt w:val="decimal"/>
      <w:lvlText w:val="%7."/>
      <w:lvlJc w:val="left"/>
      <w:pPr>
        <w:ind w:left="4700" w:hanging="360"/>
      </w:pPr>
    </w:lvl>
    <w:lvl w:ilvl="7" w:tplc="AEE4CBE0">
      <w:start w:val="1"/>
      <w:numFmt w:val="lowerLetter"/>
      <w:lvlText w:val="%8."/>
      <w:lvlJc w:val="left"/>
      <w:pPr>
        <w:ind w:left="5920" w:hanging="360"/>
      </w:pPr>
    </w:lvl>
    <w:lvl w:ilvl="8" w:tplc="F8A43F9C">
      <w:start w:val="1"/>
      <w:numFmt w:val="lowerRoman"/>
      <w:lvlText w:val="%9."/>
      <w:lvlJc w:val="right"/>
      <w:pPr>
        <w:ind w:left="7140" w:hanging="180"/>
      </w:pPr>
    </w:lvl>
  </w:abstractNum>
  <w:abstractNum w:abstractNumId="26" w15:restartNumberingAfterBreak="0">
    <w:nsid w:val="7A4F6E8B"/>
    <w:multiLevelType w:val="hybridMultilevel"/>
    <w:tmpl w:val="96640300"/>
    <w:lvl w:ilvl="0" w:tplc="B67C615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7E543D3E"/>
    <w:multiLevelType w:val="hybridMultilevel"/>
    <w:tmpl w:val="EB0259EE"/>
    <w:lvl w:ilvl="0" w:tplc="52C47A92">
      <w:start w:val="1"/>
      <w:numFmt w:val="lowerLetter"/>
      <w:lvlText w:val="%1)"/>
      <w:lvlJc w:val="left"/>
      <w:pPr>
        <w:ind w:left="820" w:hanging="360"/>
      </w:pPr>
      <w:rPr>
        <w:b/>
        <w:bCs/>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412461294">
    <w:abstractNumId w:val="11"/>
  </w:num>
  <w:num w:numId="2" w16cid:durableId="90322530">
    <w:abstractNumId w:val="24"/>
  </w:num>
  <w:num w:numId="3" w16cid:durableId="1417358692">
    <w:abstractNumId w:val="3"/>
  </w:num>
  <w:num w:numId="4" w16cid:durableId="1987782767">
    <w:abstractNumId w:val="14"/>
  </w:num>
  <w:num w:numId="5" w16cid:durableId="1661153091">
    <w:abstractNumId w:val="2"/>
  </w:num>
  <w:num w:numId="6" w16cid:durableId="908615940">
    <w:abstractNumId w:val="17"/>
  </w:num>
  <w:num w:numId="7" w16cid:durableId="1336417691">
    <w:abstractNumId w:val="16"/>
  </w:num>
  <w:num w:numId="8" w16cid:durableId="1797672038">
    <w:abstractNumId w:val="20"/>
  </w:num>
  <w:num w:numId="9" w16cid:durableId="716592193">
    <w:abstractNumId w:val="9"/>
  </w:num>
  <w:num w:numId="10" w16cid:durableId="1271930034">
    <w:abstractNumId w:val="5"/>
  </w:num>
  <w:num w:numId="11" w16cid:durableId="1135565859">
    <w:abstractNumId w:val="21"/>
  </w:num>
  <w:num w:numId="12" w16cid:durableId="1454711862">
    <w:abstractNumId w:val="25"/>
  </w:num>
  <w:num w:numId="13" w16cid:durableId="234053068">
    <w:abstractNumId w:val="18"/>
  </w:num>
  <w:num w:numId="14" w16cid:durableId="1991251550">
    <w:abstractNumId w:val="0"/>
  </w:num>
  <w:num w:numId="15" w16cid:durableId="675616821">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16cid:durableId="331109943">
    <w:abstractNumId w:val="12"/>
  </w:num>
  <w:num w:numId="17" w16cid:durableId="216093097">
    <w:abstractNumId w:val="13"/>
  </w:num>
  <w:num w:numId="18" w16cid:durableId="795415669">
    <w:abstractNumId w:val="19"/>
  </w:num>
  <w:num w:numId="19" w16cid:durableId="1710838101">
    <w:abstractNumId w:val="7"/>
  </w:num>
  <w:num w:numId="20" w16cid:durableId="1740516091">
    <w:abstractNumId w:val="1"/>
  </w:num>
  <w:num w:numId="21" w16cid:durableId="1235165539">
    <w:abstractNumId w:val="27"/>
  </w:num>
  <w:num w:numId="22" w16cid:durableId="585185176">
    <w:abstractNumId w:val="22"/>
  </w:num>
  <w:num w:numId="23" w16cid:durableId="1541669662">
    <w:abstractNumId w:val="8"/>
  </w:num>
  <w:num w:numId="24" w16cid:durableId="607273132">
    <w:abstractNumId w:val="4"/>
  </w:num>
  <w:num w:numId="25" w16cid:durableId="392430011">
    <w:abstractNumId w:val="10"/>
  </w:num>
  <w:num w:numId="26" w16cid:durableId="1651321161">
    <w:abstractNumId w:val="6"/>
  </w:num>
  <w:num w:numId="27" w16cid:durableId="268046379">
    <w:abstractNumId w:val="23"/>
  </w:num>
  <w:num w:numId="28" w16cid:durableId="542402761">
    <w:abstractNumId w:val="15"/>
  </w:num>
  <w:num w:numId="29" w16cid:durableId="19937501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9E"/>
    <w:rsid w:val="00001B57"/>
    <w:rsid w:val="000D6C78"/>
    <w:rsid w:val="000F06F9"/>
    <w:rsid w:val="00203F64"/>
    <w:rsid w:val="0024094A"/>
    <w:rsid w:val="00255F5C"/>
    <w:rsid w:val="002B61DE"/>
    <w:rsid w:val="0032399E"/>
    <w:rsid w:val="00336D9F"/>
    <w:rsid w:val="00370830"/>
    <w:rsid w:val="003931D8"/>
    <w:rsid w:val="00434ECE"/>
    <w:rsid w:val="006F09A2"/>
    <w:rsid w:val="00754F0A"/>
    <w:rsid w:val="008E5810"/>
    <w:rsid w:val="009121E3"/>
    <w:rsid w:val="00A06A0C"/>
    <w:rsid w:val="00A5505D"/>
    <w:rsid w:val="00A95176"/>
    <w:rsid w:val="00AF797D"/>
    <w:rsid w:val="00C135A0"/>
    <w:rsid w:val="00CA48C1"/>
    <w:rsid w:val="00CB1071"/>
    <w:rsid w:val="00D11CEE"/>
    <w:rsid w:val="00D64321"/>
    <w:rsid w:val="00D7C2AB"/>
    <w:rsid w:val="00DA7DF1"/>
    <w:rsid w:val="00E56F52"/>
    <w:rsid w:val="00E8582F"/>
    <w:rsid w:val="00F941A5"/>
    <w:rsid w:val="00FC5A4A"/>
    <w:rsid w:val="00FD49CA"/>
    <w:rsid w:val="00FF7F45"/>
    <w:rsid w:val="04CBAEC9"/>
    <w:rsid w:val="050D52C5"/>
    <w:rsid w:val="10B20BFC"/>
    <w:rsid w:val="1BF5FD5B"/>
    <w:rsid w:val="243EAE18"/>
    <w:rsid w:val="25116DBC"/>
    <w:rsid w:val="25DA7E79"/>
    <w:rsid w:val="2AADEF9C"/>
    <w:rsid w:val="2F8160BF"/>
    <w:rsid w:val="38670D3A"/>
    <w:rsid w:val="420DEF80"/>
    <w:rsid w:val="4A190165"/>
    <w:rsid w:val="4EF4600E"/>
    <w:rsid w:val="5090306F"/>
    <w:rsid w:val="58DA0EFE"/>
    <w:rsid w:val="62009471"/>
    <w:rsid w:val="689916EA"/>
    <w:rsid w:val="6A250184"/>
    <w:rsid w:val="6E5F71D7"/>
    <w:rsid w:val="70EC9B43"/>
    <w:rsid w:val="7332E2FA"/>
    <w:rsid w:val="74F8A8B3"/>
    <w:rsid w:val="77015653"/>
    <w:rsid w:val="79F9AED0"/>
    <w:rsid w:val="7AF20D84"/>
    <w:rsid w:val="7B186D69"/>
    <w:rsid w:val="7FF8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7436"/>
  <w15:docId w15:val="{5E677BF3-CA0C-4596-AAEA-91C41D67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0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Pr>
      <w:lang w:bidi="en-US"/>
    </w:rPr>
  </w:style>
  <w:style w:type="paragraph" w:customStyle="1" w:styleId="heading10">
    <w:name w:val="heading 10"/>
    <w:basedOn w:val="Normal0"/>
    <w:uiPriority w:val="9"/>
    <w:qFormat/>
    <w:pPr>
      <w:ind w:left="100"/>
      <w:outlineLvl w:val="0"/>
    </w:pPr>
    <w:rPr>
      <w:b/>
      <w:bCs/>
      <w:sz w:val="24"/>
      <w:szCs w:val="24"/>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BodyText">
    <w:name w:val="Body Text"/>
    <w:basedOn w:val="Normal0"/>
    <w:uiPriority w:val="1"/>
    <w:qFormat/>
    <w:pPr>
      <w:ind w:left="820" w:hanging="360"/>
    </w:pPr>
    <w:rPr>
      <w:sz w:val="24"/>
      <w:szCs w:val="24"/>
    </w:rPr>
  </w:style>
  <w:style w:type="paragraph" w:styleId="ListParagraph">
    <w:name w:val="List Paragraph"/>
    <w:basedOn w:val="Normal0"/>
    <w:uiPriority w:val="1"/>
    <w:qFormat/>
    <w:pPr>
      <w:ind w:left="820" w:hanging="360"/>
    </w:pPr>
  </w:style>
  <w:style w:type="paragraph" w:customStyle="1" w:styleId="TableParagraph">
    <w:name w:val="Table Paragraph"/>
    <w:basedOn w:val="Normal0"/>
    <w:uiPriority w:val="1"/>
    <w:qFormat/>
  </w:style>
  <w:style w:type="paragraph" w:styleId="Revision">
    <w:name w:val="Revision"/>
    <w:hidden/>
    <w:uiPriority w:val="99"/>
    <w:semiHidden/>
    <w:rsid w:val="00B06D0E"/>
    <w:pPr>
      <w:widowControl/>
    </w:pPr>
    <w:rPr>
      <w:lang w:bidi="en-US"/>
    </w:rPr>
  </w:style>
  <w:style w:type="character" w:styleId="CommentReference">
    <w:name w:val="annotation reference"/>
    <w:basedOn w:val="DefaultParagraphFont"/>
    <w:uiPriority w:val="99"/>
    <w:semiHidden/>
    <w:unhideWhenUsed/>
    <w:rsid w:val="00254500"/>
    <w:rPr>
      <w:sz w:val="16"/>
      <w:szCs w:val="16"/>
    </w:rPr>
  </w:style>
  <w:style w:type="paragraph" w:styleId="CommentText">
    <w:name w:val="annotation text"/>
    <w:basedOn w:val="Normal0"/>
    <w:link w:val="CommentTextChar"/>
    <w:uiPriority w:val="99"/>
    <w:unhideWhenUsed/>
    <w:rsid w:val="00254500"/>
    <w:rPr>
      <w:sz w:val="20"/>
      <w:szCs w:val="20"/>
    </w:rPr>
  </w:style>
  <w:style w:type="character" w:customStyle="1" w:styleId="CommentTextChar">
    <w:name w:val="Comment Text Char"/>
    <w:basedOn w:val="DefaultParagraphFont"/>
    <w:link w:val="CommentText"/>
    <w:uiPriority w:val="99"/>
    <w:rsid w:val="0025450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54500"/>
    <w:rPr>
      <w:b/>
      <w:bCs/>
    </w:rPr>
  </w:style>
  <w:style w:type="character" w:customStyle="1" w:styleId="CommentSubjectChar">
    <w:name w:val="Comment Subject Char"/>
    <w:basedOn w:val="CommentTextChar"/>
    <w:link w:val="CommentSubject"/>
    <w:uiPriority w:val="99"/>
    <w:semiHidden/>
    <w:rsid w:val="00254500"/>
    <w:rPr>
      <w:rFonts w:ascii="Calibri" w:eastAsia="Calibri" w:hAnsi="Calibri" w:cs="Calibri"/>
      <w:b/>
      <w:bCs/>
      <w:sz w:val="20"/>
      <w:szCs w:val="20"/>
      <w:lang w:bidi="en-US"/>
    </w:rPr>
  </w:style>
  <w:style w:type="paragraph" w:styleId="BalloonText">
    <w:name w:val="Balloon Text"/>
    <w:basedOn w:val="Normal0"/>
    <w:link w:val="BalloonTextChar"/>
    <w:uiPriority w:val="99"/>
    <w:semiHidden/>
    <w:unhideWhenUsed/>
    <w:rsid w:val="002B3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2F3"/>
    <w:rPr>
      <w:rFonts w:ascii="Segoe UI" w:eastAsia="Calibri" w:hAnsi="Segoe UI" w:cs="Segoe UI"/>
      <w:sz w:val="18"/>
      <w:szCs w:val="18"/>
      <w:lang w:bidi="en-US"/>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879223">
      <w:bodyDiv w:val="1"/>
      <w:marLeft w:val="0"/>
      <w:marRight w:val="0"/>
      <w:marTop w:val="0"/>
      <w:marBottom w:val="0"/>
      <w:divBdr>
        <w:top w:val="none" w:sz="0" w:space="0" w:color="auto"/>
        <w:left w:val="none" w:sz="0" w:space="0" w:color="auto"/>
        <w:bottom w:val="none" w:sz="0" w:space="0" w:color="auto"/>
        <w:right w:val="none" w:sz="0" w:space="0" w:color="auto"/>
      </w:divBdr>
    </w:div>
    <w:div w:id="1667905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cedu43303.sharepoint.com/:w:/s/OLCDocument/EWGJhVZlvbdOoRgz-InDjFoBQvY3DXraPRGlvr4L0yUr0Q?e=XNE1p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cedu43303.sharepoint.com/:w:/s/OLCDocument/ET40F1WPqDRDhwL8Otib2WUBYd04_W_Fcrf6TSZFvV2Xgw?e=Cb7cza"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olcedu43303.sharepoint.com/:w:/s/OLCDocument/EWpj5nOGIfdGoWnFGRR99kUBBe5LI1goMHtkK9rUZJlIiw?e=MZnzEH" TargetMode="External"/><Relationship Id="rId4" Type="http://schemas.openxmlformats.org/officeDocument/2006/relationships/customXml" Target="../customXml/item4.xml"/><Relationship Id="rId9" Type="http://schemas.openxmlformats.org/officeDocument/2006/relationships/hyperlink" Target="https://olcedu43303.sharepoint.com/:w:/s/OLCDocument/EV3Z3PEg1ghIq8HSPjO3U4ABl-qiNcJq0iUCpZgttleypA?e=cJHH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72fNF/exB501xunCf+eCj7bpQ==">CgMxLjAyCWguMzBqMHpsbDIIaC5namRneHM4AHIhMWpCTk83Y1BPaTBqOG5La0Z5LUtYZ21MUjZDT3QyS2Rq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de185-d2a0-45e2-9bde-945b73e57a20">
      <Terms xmlns="http://schemas.microsoft.com/office/infopath/2007/PartnerControls"/>
    </lcf76f155ced4ddcb4097134ff3c332f>
    <About xmlns="80cde185-d2a0-45e2-9bde-945b73e57a20">OGLALA LAKOTA COLLEGE COVID-19 STUDENT POLICY ON MANDATORY STUDENT VACCINATIONS, STUDENT PROTECTION AND EXPOSURE EXPECTATIONS</About>
    <LastUpdate xmlns="80cde185-d2a0-45e2-9bde-945b73e57a20">2023-08-30T07:00:00+00:00</LastUpdate>
    <TaxCatchAll xmlns="8478f348-1289-490d-8229-4b1b88129670" xsi:nil="true"/>
    <MediaLengthInSeconds xmlns="80cde185-d2a0-45e2-9bde-945b73e57a2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0F5663-31EC-4E4C-BDFB-DDE6AFBA7167}"/>
</file>

<file path=customXml/itemProps3.xml><?xml version="1.0" encoding="utf-8"?>
<ds:datastoreItem xmlns:ds="http://schemas.openxmlformats.org/officeDocument/2006/customXml" ds:itemID="{52827437-A0E9-41B5-87BB-848DD918B884}">
  <ds:schemaRefs>
    <ds:schemaRef ds:uri="http://schemas.microsoft.com/sharepoint/v3/contenttype/forms"/>
  </ds:schemaRefs>
</ds:datastoreItem>
</file>

<file path=customXml/itemProps4.xml><?xml version="1.0" encoding="utf-8"?>
<ds:datastoreItem xmlns:ds="http://schemas.openxmlformats.org/officeDocument/2006/customXml" ds:itemID="{7A7D99BD-A1CF-4DC8-A104-2901556D1B4A}">
  <ds:schemaRefs>
    <ds:schemaRef ds:uri="http://schemas.microsoft.com/office/2006/metadata/properties"/>
    <ds:schemaRef ds:uri="http://schemas.microsoft.com/office/infopath/2007/PartnerControls"/>
    <ds:schemaRef ds:uri="80cde185-d2a0-45e2-9bde-945b73e57a20"/>
    <ds:schemaRef ds:uri="8478f348-1289-490d-8229-4b1b88129670"/>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1</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Oglala Lakota College</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Alcantar</dc:creator>
  <cp:lastModifiedBy>Leslie Heathershaw-Toczek</cp:lastModifiedBy>
  <cp:revision>19</cp:revision>
  <cp:lastPrinted>2025-03-17T21:21:00Z</cp:lastPrinted>
  <dcterms:created xsi:type="dcterms:W3CDTF">2023-09-05T21:20:00Z</dcterms:created>
  <dcterms:modified xsi:type="dcterms:W3CDTF">2025-03-17T21:21:00Z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2019</vt:lpwstr>
  </property>
  <property fmtid="{D5CDD505-2E9C-101B-9397-08002B2CF9AE}" pid="4" name="LastSaved">
    <vt:filetime>2022-08-29T00:00:00Z</vt:filetime>
  </property>
  <property fmtid="{D5CDD505-2E9C-101B-9397-08002B2CF9AE}" pid="5" name="ContentTypeId">
    <vt:lpwstr>0x0101001F1E7F0EC2EC0D44A623885941C953B1</vt:lpwstr>
  </property>
  <property fmtid="{D5CDD505-2E9C-101B-9397-08002B2CF9AE}" pid="6" name="GrammarlyDocumentId">
    <vt:lpwstr>fc7302546555e04e51365e1bd5272373e513cc766b2cb53d2b3913691e0175ac</vt:lpwstr>
  </property>
  <property fmtid="{D5CDD505-2E9C-101B-9397-08002B2CF9AE}" pid="7" name="MediaServiceImageTags">
    <vt:lpwstr/>
  </property>
  <property fmtid="{D5CDD505-2E9C-101B-9397-08002B2CF9AE}" pid="8" name="Order">
    <vt:r8>3239900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